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7DADF" w14:textId="666691B1" w:rsidR="00FF04B5" w:rsidRPr="00AD02CA" w:rsidRDefault="00EB5A3F" w:rsidP="00D3529B">
      <w:pPr>
        <w:spacing w:after="0"/>
        <w:jc w:val="center"/>
        <w:rPr>
          <w:b/>
          <w:bCs/>
          <w:sz w:val="20"/>
        </w:rPr>
      </w:pPr>
      <w:r w:rsidRPr="00AD02CA">
        <w:rPr>
          <w:b/>
          <w:bCs/>
          <w:sz w:val="20"/>
        </w:rPr>
        <w:t>Zápisnica z prípravných trhových konzultácií (ďalej len „PTK“)</w:t>
      </w:r>
    </w:p>
    <w:p w14:paraId="3782552D" w14:textId="77777777" w:rsidR="00EB5A3F" w:rsidRPr="00AD02CA" w:rsidRDefault="00EB5A3F" w:rsidP="00D3529B">
      <w:pPr>
        <w:spacing w:after="0"/>
        <w:jc w:val="both"/>
        <w:rPr>
          <w:b/>
          <w:bCs/>
          <w:sz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6657"/>
      </w:tblGrid>
      <w:tr w:rsidR="00EB5A3F" w:rsidRPr="00AD02CA" w14:paraId="26185A47" w14:textId="77777777" w:rsidTr="00025DE2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4C5D1E36" w14:textId="0DE56702" w:rsidR="00EB5A3F" w:rsidRPr="00AD02CA" w:rsidRDefault="00EB5A3F" w:rsidP="00D3529B">
            <w:pPr>
              <w:jc w:val="right"/>
              <w:rPr>
                <w:b/>
                <w:bCs/>
                <w:sz w:val="20"/>
              </w:rPr>
            </w:pPr>
            <w:r w:rsidRPr="00AD02CA">
              <w:rPr>
                <w:b/>
                <w:bCs/>
                <w:sz w:val="20"/>
              </w:rPr>
              <w:t xml:space="preserve">Predmet PTK: </w:t>
            </w:r>
          </w:p>
        </w:tc>
        <w:sdt>
          <w:sdtPr>
            <w:rPr>
              <w:sz w:val="20"/>
            </w:rPr>
            <w:alias w:val="vyplniť"/>
            <w:tag w:val="vyplniť"/>
            <w:id w:val="1211689637"/>
            <w:placeholder>
              <w:docPart w:val="C24DF13FAD1B40E6A8EC5ED0E936382E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2B5CE70B" w14:textId="2971CFE7" w:rsidR="00EB5A3F" w:rsidRPr="00AD02CA" w:rsidRDefault="00AC0BF8" w:rsidP="00D3529B">
                <w:pPr>
                  <w:jc w:val="both"/>
                  <w:rPr>
                    <w:b/>
                    <w:bCs/>
                    <w:sz w:val="20"/>
                  </w:rPr>
                </w:pPr>
                <w:r w:rsidRPr="00AD02CA">
                  <w:rPr>
                    <w:sz w:val="20"/>
                  </w:rPr>
                  <w:t>Upratovanie a čistenie administratívnych, sociálnych a spoločenských priestorov v ústredí NBS</w:t>
                </w:r>
              </w:p>
            </w:tc>
          </w:sdtContent>
        </w:sdt>
      </w:tr>
      <w:tr w:rsidR="00EB5A3F" w:rsidRPr="00AD02CA" w14:paraId="701D95BB" w14:textId="77777777" w:rsidTr="00025DE2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2F96CC62" w14:textId="33CEC523" w:rsidR="00EB5A3F" w:rsidRPr="00AD02CA" w:rsidRDefault="00EB5A3F" w:rsidP="00D3529B">
            <w:pPr>
              <w:jc w:val="right"/>
              <w:rPr>
                <w:b/>
                <w:bCs/>
                <w:sz w:val="20"/>
              </w:rPr>
            </w:pPr>
            <w:r w:rsidRPr="00AD02CA">
              <w:rPr>
                <w:b/>
                <w:bCs/>
                <w:sz w:val="20"/>
              </w:rPr>
              <w:t xml:space="preserve">Hospodársky subjekt: </w:t>
            </w:r>
          </w:p>
        </w:tc>
        <w:sdt>
          <w:sdtPr>
            <w:rPr>
              <w:sz w:val="20"/>
            </w:rPr>
            <w:alias w:val="vyplniť"/>
            <w:tag w:val="vyplniť"/>
            <w:id w:val="443894932"/>
            <w:placeholder>
              <w:docPart w:val="22EE0CFAC04448F088CEB4DECC7187C7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472BA31E" w14:textId="20E7C5C3" w:rsidR="00EB5A3F" w:rsidRPr="00AD02CA" w:rsidRDefault="001B234F" w:rsidP="00D3529B">
                <w:pPr>
                  <w:jc w:val="both"/>
                  <w:rPr>
                    <w:b/>
                    <w:bCs/>
                    <w:sz w:val="20"/>
                  </w:rPr>
                </w:pPr>
                <w:r>
                  <w:rPr>
                    <w:sz w:val="20"/>
                  </w:rPr>
                  <w:t>xxx</w:t>
                </w:r>
              </w:p>
            </w:tc>
          </w:sdtContent>
        </w:sdt>
      </w:tr>
      <w:tr w:rsidR="00EB5A3F" w:rsidRPr="00AD02CA" w14:paraId="7BB28240" w14:textId="77777777" w:rsidTr="00025DE2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3A060CFD" w14:textId="1A9A27EB" w:rsidR="00EB5A3F" w:rsidRPr="00AD02CA" w:rsidRDefault="00EB5A3F" w:rsidP="00D3529B">
            <w:pPr>
              <w:jc w:val="right"/>
              <w:rPr>
                <w:b/>
                <w:bCs/>
                <w:sz w:val="20"/>
              </w:rPr>
            </w:pPr>
            <w:r w:rsidRPr="00AD02CA">
              <w:rPr>
                <w:b/>
                <w:bCs/>
                <w:sz w:val="20"/>
              </w:rPr>
              <w:t>Čas a dátum:</w:t>
            </w:r>
          </w:p>
        </w:tc>
        <w:sdt>
          <w:sdtPr>
            <w:rPr>
              <w:sz w:val="20"/>
              <w:shd w:val="clear" w:color="auto" w:fill="FFFFFF" w:themeFill="background1"/>
            </w:rPr>
            <w:alias w:val="vyber dátum"/>
            <w:tag w:val="vyber dátum"/>
            <w:id w:val="-514377544"/>
            <w:placeholder>
              <w:docPart w:val="258868CE2BF9475A81B445DB258B6A05"/>
            </w:placeholder>
            <w:date w:fullDate="2025-06-17T13:00:00Z">
              <w:dateFormat w:val="d. M. yyyy H:mm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57" w:type="dxa"/>
                <w:vAlign w:val="center"/>
              </w:tcPr>
              <w:p w14:paraId="152D08AD" w14:textId="20DADC5F" w:rsidR="00EB5A3F" w:rsidRPr="00AD02CA" w:rsidRDefault="00422AA9" w:rsidP="00D3529B">
                <w:pPr>
                  <w:jc w:val="both"/>
                  <w:rPr>
                    <w:b/>
                    <w:bCs/>
                    <w:sz w:val="20"/>
                  </w:rPr>
                </w:pPr>
                <w:r w:rsidRPr="00AD02CA">
                  <w:rPr>
                    <w:sz w:val="20"/>
                    <w:shd w:val="clear" w:color="auto" w:fill="FFFFFF" w:themeFill="background1"/>
                  </w:rPr>
                  <w:t>17. 6. 2025 13:00</w:t>
                </w:r>
              </w:p>
            </w:tc>
          </w:sdtContent>
        </w:sdt>
      </w:tr>
      <w:tr w:rsidR="009739AE" w:rsidRPr="00AD02CA" w14:paraId="013CC9FE" w14:textId="77777777" w:rsidTr="00025DE2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33D400DD" w14:textId="21793A23" w:rsidR="009739AE" w:rsidRPr="00AD02CA" w:rsidRDefault="009739AE" w:rsidP="00D3529B">
            <w:pPr>
              <w:jc w:val="right"/>
              <w:rPr>
                <w:b/>
                <w:bCs/>
                <w:sz w:val="20"/>
              </w:rPr>
            </w:pPr>
            <w:r w:rsidRPr="00AD02CA">
              <w:rPr>
                <w:b/>
                <w:bCs/>
                <w:sz w:val="20"/>
              </w:rPr>
              <w:t xml:space="preserve">Miesto: </w:t>
            </w:r>
          </w:p>
        </w:tc>
        <w:tc>
          <w:tcPr>
            <w:tcW w:w="6657" w:type="dxa"/>
            <w:vAlign w:val="center"/>
          </w:tcPr>
          <w:p w14:paraId="6731EC22" w14:textId="576CD724" w:rsidR="009739AE" w:rsidRPr="00AD02CA" w:rsidRDefault="009739AE" w:rsidP="00D3529B">
            <w:pPr>
              <w:jc w:val="both"/>
              <w:rPr>
                <w:sz w:val="20"/>
                <w:shd w:val="clear" w:color="auto" w:fill="FFFFFF" w:themeFill="background1"/>
              </w:rPr>
            </w:pPr>
            <w:r w:rsidRPr="00AD02CA">
              <w:rPr>
                <w:sz w:val="20"/>
                <w:shd w:val="clear" w:color="auto" w:fill="FFFFFF" w:themeFill="background1"/>
              </w:rPr>
              <w:t xml:space="preserve">Národná </w:t>
            </w:r>
            <w:r w:rsidR="00AF37F5">
              <w:rPr>
                <w:sz w:val="20"/>
                <w:shd w:val="clear" w:color="auto" w:fill="FFFFFF" w:themeFill="background1"/>
              </w:rPr>
              <w:t>b</w:t>
            </w:r>
            <w:r w:rsidRPr="00AD02CA">
              <w:rPr>
                <w:sz w:val="20"/>
                <w:shd w:val="clear" w:color="auto" w:fill="FFFFFF" w:themeFill="background1"/>
              </w:rPr>
              <w:t xml:space="preserve">anka Slovenska, Imricha </w:t>
            </w:r>
            <w:proofErr w:type="spellStart"/>
            <w:r w:rsidRPr="00AD02CA">
              <w:rPr>
                <w:sz w:val="20"/>
                <w:shd w:val="clear" w:color="auto" w:fill="FFFFFF" w:themeFill="background1"/>
              </w:rPr>
              <w:t>Karvaša</w:t>
            </w:r>
            <w:proofErr w:type="spellEnd"/>
            <w:r w:rsidRPr="00AD02CA">
              <w:rPr>
                <w:sz w:val="20"/>
                <w:shd w:val="clear" w:color="auto" w:fill="FFFFFF" w:themeFill="background1"/>
              </w:rPr>
              <w:t xml:space="preserve"> 1, Bratislava</w:t>
            </w:r>
          </w:p>
        </w:tc>
      </w:tr>
      <w:tr w:rsidR="00EB5A3F" w:rsidRPr="00AD02CA" w14:paraId="70713CAA" w14:textId="77777777" w:rsidTr="00025DE2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0A3BD44E" w14:textId="50E84BB6" w:rsidR="00EB5A3F" w:rsidRPr="00AD02CA" w:rsidRDefault="00EB5A3F" w:rsidP="00D3529B">
            <w:pPr>
              <w:jc w:val="right"/>
              <w:rPr>
                <w:b/>
                <w:bCs/>
                <w:sz w:val="20"/>
              </w:rPr>
            </w:pPr>
            <w:r w:rsidRPr="00AD02CA">
              <w:rPr>
                <w:b/>
                <w:bCs/>
                <w:sz w:val="20"/>
              </w:rPr>
              <w:t xml:space="preserve">Prítomní: </w:t>
            </w:r>
          </w:p>
        </w:tc>
        <w:sdt>
          <w:sdtPr>
            <w:rPr>
              <w:sz w:val="20"/>
            </w:rPr>
            <w:alias w:val="vyplniť"/>
            <w:tag w:val="vyplniť"/>
            <w:id w:val="-384481756"/>
            <w:placeholder>
              <w:docPart w:val="9E2C654AD18E42588DB23491A0A082EE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344C5BF9" w14:textId="34B34B9F" w:rsidR="00EB5A3F" w:rsidRPr="00AD02CA" w:rsidRDefault="00EB5A3F" w:rsidP="00D3529B">
                <w:pPr>
                  <w:jc w:val="both"/>
                  <w:rPr>
                    <w:b/>
                    <w:bCs/>
                    <w:sz w:val="20"/>
                  </w:rPr>
                </w:pPr>
                <w:r w:rsidRPr="00AD02CA">
                  <w:rPr>
                    <w:sz w:val="20"/>
                  </w:rPr>
                  <w:t>vyplýva</w:t>
                </w:r>
                <w:r w:rsidR="001B234F">
                  <w:rPr>
                    <w:sz w:val="20"/>
                  </w:rPr>
                  <w:t>jú</w:t>
                </w:r>
                <w:r w:rsidRPr="00AD02CA">
                  <w:rPr>
                    <w:sz w:val="20"/>
                  </w:rPr>
                  <w:t xml:space="preserve"> z prezenčnej listiny, ktorá je prílohou tejto zápisnice</w:t>
                </w:r>
              </w:p>
            </w:tc>
          </w:sdtContent>
        </w:sdt>
      </w:tr>
    </w:tbl>
    <w:p w14:paraId="607AE34A" w14:textId="77777777" w:rsidR="00EB5A3F" w:rsidRPr="00AD02CA" w:rsidRDefault="00EB5A3F" w:rsidP="00D3529B">
      <w:pPr>
        <w:spacing w:after="0"/>
        <w:jc w:val="both"/>
        <w:rPr>
          <w:b/>
          <w:bCs/>
          <w:sz w:val="20"/>
        </w:rPr>
      </w:pPr>
    </w:p>
    <w:p w14:paraId="1D02564E" w14:textId="6C9C2E28" w:rsidR="00B7274B" w:rsidRPr="00AD02CA" w:rsidRDefault="00B7274B" w:rsidP="00D3529B">
      <w:pPr>
        <w:pStyle w:val="Nadpis1"/>
        <w:spacing w:before="0" w:after="0"/>
        <w:jc w:val="both"/>
        <w:rPr>
          <w:sz w:val="20"/>
          <w:szCs w:val="20"/>
        </w:rPr>
      </w:pPr>
      <w:r w:rsidRPr="00AD02CA">
        <w:rPr>
          <w:sz w:val="20"/>
          <w:szCs w:val="20"/>
        </w:rPr>
        <w:t>Ciele verejného obstarávania</w:t>
      </w:r>
      <w:r w:rsidR="00D04BC3" w:rsidRPr="00AD02CA">
        <w:rPr>
          <w:sz w:val="20"/>
          <w:szCs w:val="20"/>
        </w:rPr>
        <w:t xml:space="preserve">: </w:t>
      </w:r>
    </w:p>
    <w:p w14:paraId="3B784522" w14:textId="09BFD90F" w:rsidR="00B7274B" w:rsidRPr="00AD02CA" w:rsidRDefault="00B7274B" w:rsidP="00D3529B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AD02CA">
        <w:rPr>
          <w:sz w:val="20"/>
        </w:rPr>
        <w:t>dosiahnu</w:t>
      </w:r>
      <w:r w:rsidR="00283F08" w:rsidRPr="00AD02CA">
        <w:rPr>
          <w:sz w:val="20"/>
        </w:rPr>
        <w:t>tie</w:t>
      </w:r>
      <w:r w:rsidRPr="00AD02CA">
        <w:rPr>
          <w:sz w:val="20"/>
        </w:rPr>
        <w:t xml:space="preserve"> vyšš</w:t>
      </w:r>
      <w:r w:rsidR="00283F08" w:rsidRPr="00AD02CA">
        <w:rPr>
          <w:sz w:val="20"/>
        </w:rPr>
        <w:t>ej</w:t>
      </w:r>
      <w:r w:rsidRPr="00AD02CA">
        <w:rPr>
          <w:sz w:val="20"/>
        </w:rPr>
        <w:t xml:space="preserve"> kvalit</w:t>
      </w:r>
      <w:r w:rsidR="00283F08" w:rsidRPr="00AD02CA">
        <w:rPr>
          <w:sz w:val="20"/>
        </w:rPr>
        <w:t>y</w:t>
      </w:r>
      <w:r w:rsidRPr="00AD02CA">
        <w:rPr>
          <w:sz w:val="20"/>
        </w:rPr>
        <w:t xml:space="preserve"> poskytovaných služieb v oblasti upratovania, nielen súťaž </w:t>
      </w:r>
      <w:r w:rsidR="00283F08" w:rsidRPr="00AD02CA">
        <w:rPr>
          <w:sz w:val="20"/>
        </w:rPr>
        <w:br/>
      </w:r>
      <w:r w:rsidRPr="00AD02CA">
        <w:rPr>
          <w:sz w:val="20"/>
        </w:rPr>
        <w:t>na najnižšiu cenu.</w:t>
      </w:r>
    </w:p>
    <w:p w14:paraId="6C2B4E69" w14:textId="77777777" w:rsidR="00B7274B" w:rsidRPr="00AD02CA" w:rsidRDefault="00B7274B" w:rsidP="00D3529B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AD02CA">
        <w:rPr>
          <w:sz w:val="20"/>
        </w:rPr>
        <w:t>Zvažuje sa hodnotiace kritérium – najnižšia cena + kvalitatívne parametre.</w:t>
      </w:r>
    </w:p>
    <w:p w14:paraId="6DCDD6F1" w14:textId="5BF5D8F0" w:rsidR="00B7274B" w:rsidRPr="00AD02CA" w:rsidRDefault="00B7274B" w:rsidP="00D3529B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AD02CA">
        <w:rPr>
          <w:sz w:val="20"/>
        </w:rPr>
        <w:t>Uvažuje sa o zavedení výkonnostn</w:t>
      </w:r>
      <w:r w:rsidR="00E113D2" w:rsidRPr="00AD02CA">
        <w:rPr>
          <w:sz w:val="20"/>
        </w:rPr>
        <w:t>ých ustanovení do</w:t>
      </w:r>
      <w:r w:rsidRPr="00AD02CA">
        <w:rPr>
          <w:sz w:val="20"/>
        </w:rPr>
        <w:t xml:space="preserve"> zmluvy – bonusy a sankcie viazané na kvalitu (napr. podľa merateľných ukazovateľov, tzv. KPI).</w:t>
      </w:r>
    </w:p>
    <w:p w14:paraId="7B8BD8A9" w14:textId="77777777" w:rsidR="00D3529B" w:rsidRPr="00AD02CA" w:rsidRDefault="00D3529B" w:rsidP="00D3529B">
      <w:pPr>
        <w:pStyle w:val="Odsekzoznamu"/>
        <w:spacing w:after="0"/>
        <w:contextualSpacing w:val="0"/>
        <w:jc w:val="both"/>
        <w:rPr>
          <w:sz w:val="20"/>
        </w:rPr>
      </w:pPr>
    </w:p>
    <w:p w14:paraId="2D53C992" w14:textId="76CE289D" w:rsidR="00F86446" w:rsidRPr="00AD02CA" w:rsidRDefault="00B7274B" w:rsidP="00D3529B">
      <w:pPr>
        <w:pStyle w:val="Nadpis1"/>
        <w:spacing w:before="0" w:after="0"/>
        <w:jc w:val="both"/>
        <w:rPr>
          <w:sz w:val="20"/>
          <w:szCs w:val="20"/>
        </w:rPr>
      </w:pPr>
      <w:r w:rsidRPr="00AD02CA">
        <w:rPr>
          <w:sz w:val="20"/>
          <w:szCs w:val="20"/>
        </w:rPr>
        <w:t>Kritériá kvalit</w:t>
      </w:r>
      <w:r w:rsidR="00D04BC3" w:rsidRPr="00AD02CA">
        <w:rPr>
          <w:sz w:val="20"/>
          <w:szCs w:val="20"/>
        </w:rPr>
        <w:t>y</w:t>
      </w:r>
      <w:r w:rsidR="00167347" w:rsidRPr="00AD02CA">
        <w:rPr>
          <w:sz w:val="20"/>
          <w:szCs w:val="20"/>
        </w:rPr>
        <w:t xml:space="preserve"> a okruh tém</w:t>
      </w:r>
      <w:r w:rsidR="00D04BC3" w:rsidRPr="00AD02CA">
        <w:rPr>
          <w:sz w:val="20"/>
          <w:szCs w:val="20"/>
        </w:rPr>
        <w:t>:</w:t>
      </w:r>
    </w:p>
    <w:p w14:paraId="02C662D3" w14:textId="0E419F5F" w:rsidR="00F86446" w:rsidRPr="00AD02CA" w:rsidRDefault="00167347" w:rsidP="00D3529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AD02CA">
        <w:rPr>
          <w:sz w:val="20"/>
        </w:rPr>
        <w:t>Mzdové štandardy (vplyv výšky mzdy zamestnancov vykonávajúcich upratovanie na kvalitu)</w:t>
      </w:r>
    </w:p>
    <w:p w14:paraId="4D4BA66E" w14:textId="793D34A3" w:rsidR="00F86446" w:rsidRPr="00AD02CA" w:rsidRDefault="00F86446" w:rsidP="00D3529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AD02CA">
        <w:rPr>
          <w:sz w:val="20"/>
        </w:rPr>
        <w:t>Prítomnosť objektového manažéra/koordinátora – jeho skúsenosti, úloha a</w:t>
      </w:r>
      <w:r w:rsidR="00EC1B5E" w:rsidRPr="00AD02CA">
        <w:rPr>
          <w:sz w:val="20"/>
        </w:rPr>
        <w:t> </w:t>
      </w:r>
      <w:r w:rsidRPr="00AD02CA">
        <w:rPr>
          <w:sz w:val="20"/>
        </w:rPr>
        <w:t>dôležitosť</w:t>
      </w:r>
      <w:r w:rsidR="00EC1B5E" w:rsidRPr="00AD02CA">
        <w:rPr>
          <w:sz w:val="20"/>
        </w:rPr>
        <w:t xml:space="preserve"> </w:t>
      </w:r>
    </w:p>
    <w:p w14:paraId="096B24EC" w14:textId="6C63AA95" w:rsidR="00F86446" w:rsidRPr="00AD02CA" w:rsidRDefault="00EA044E" w:rsidP="00D3529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proofErr w:type="spellStart"/>
      <w:r w:rsidRPr="00AD02CA">
        <w:rPr>
          <w:sz w:val="20"/>
        </w:rPr>
        <w:t>Reporting</w:t>
      </w:r>
      <w:proofErr w:type="spellEnd"/>
      <w:r w:rsidRPr="00AD02CA">
        <w:rPr>
          <w:sz w:val="20"/>
        </w:rPr>
        <w:t xml:space="preserve"> kvality (z</w:t>
      </w:r>
      <w:r w:rsidR="00F86446" w:rsidRPr="00AD02CA">
        <w:rPr>
          <w:sz w:val="20"/>
        </w:rPr>
        <w:t>avedené kontrolné mechanizmy</w:t>
      </w:r>
      <w:r w:rsidRPr="00AD02CA">
        <w:rPr>
          <w:sz w:val="20"/>
        </w:rPr>
        <w:t>)</w:t>
      </w:r>
    </w:p>
    <w:p w14:paraId="4C701886" w14:textId="25644CFB" w:rsidR="00F86446" w:rsidRPr="00AD02CA" w:rsidRDefault="00167347" w:rsidP="00D3529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AD02CA">
        <w:rPr>
          <w:sz w:val="20"/>
        </w:rPr>
        <w:t>Certifikácie</w:t>
      </w:r>
      <w:r w:rsidR="00F86446" w:rsidRPr="00AD02CA">
        <w:rPr>
          <w:sz w:val="20"/>
        </w:rPr>
        <w:t xml:space="preserve"> (napríklad ISO, EMAS a pod.) </w:t>
      </w:r>
    </w:p>
    <w:p w14:paraId="43343C63" w14:textId="648F6A05" w:rsidR="00F86446" w:rsidRPr="00AD02CA" w:rsidRDefault="00F86446" w:rsidP="00D3529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AD02CA">
        <w:rPr>
          <w:sz w:val="20"/>
        </w:rPr>
        <w:t>Stabilita personálu a nízka fluktuácia</w:t>
      </w:r>
    </w:p>
    <w:p w14:paraId="65B4E45A" w14:textId="2D3E2434" w:rsidR="00F86446" w:rsidRPr="00AD02CA" w:rsidRDefault="00EA044E" w:rsidP="00D3529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AD02CA">
        <w:rPr>
          <w:sz w:val="20"/>
        </w:rPr>
        <w:t xml:space="preserve">Forma pracovného pomeru </w:t>
      </w:r>
      <w:r w:rsidR="00EC1B5E" w:rsidRPr="00AD02CA">
        <w:rPr>
          <w:sz w:val="20"/>
        </w:rPr>
        <w:t>a</w:t>
      </w:r>
      <w:r w:rsidRPr="00AD02CA">
        <w:rPr>
          <w:sz w:val="20"/>
        </w:rPr>
        <w:t xml:space="preserve"> jej </w:t>
      </w:r>
      <w:r w:rsidR="00EC1B5E" w:rsidRPr="00AD02CA">
        <w:rPr>
          <w:sz w:val="20"/>
        </w:rPr>
        <w:t>vplyv na kvalitu</w:t>
      </w:r>
    </w:p>
    <w:p w14:paraId="5F876C6A" w14:textId="6304D7BD" w:rsidR="00F86446" w:rsidRPr="00AD02CA" w:rsidRDefault="00EA044E" w:rsidP="00D3529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AD02CA">
        <w:rPr>
          <w:sz w:val="20"/>
        </w:rPr>
        <w:t>Referencie (s</w:t>
      </w:r>
      <w:r w:rsidR="00EC1B5E" w:rsidRPr="00AD02CA">
        <w:rPr>
          <w:sz w:val="20"/>
        </w:rPr>
        <w:t>kúseno</w:t>
      </w:r>
      <w:r w:rsidR="00422AA9" w:rsidRPr="00AD02CA">
        <w:rPr>
          <w:sz w:val="20"/>
        </w:rPr>
        <w:t>s</w:t>
      </w:r>
      <w:r w:rsidR="00EC1B5E" w:rsidRPr="00AD02CA">
        <w:rPr>
          <w:sz w:val="20"/>
        </w:rPr>
        <w:t>ti</w:t>
      </w:r>
      <w:r w:rsidRPr="00AD02CA">
        <w:rPr>
          <w:sz w:val="20"/>
        </w:rPr>
        <w:t xml:space="preserve"> </w:t>
      </w:r>
      <w:r w:rsidR="00167347" w:rsidRPr="00AD02CA">
        <w:rPr>
          <w:sz w:val="20"/>
        </w:rPr>
        <w:t>z podobných zákaziek/objektov</w:t>
      </w:r>
      <w:r w:rsidRPr="00AD02CA">
        <w:rPr>
          <w:sz w:val="20"/>
        </w:rPr>
        <w:t>)</w:t>
      </w:r>
    </w:p>
    <w:p w14:paraId="4F30115C" w14:textId="77777777" w:rsidR="00F86446" w:rsidRPr="00AD02CA" w:rsidRDefault="00167347" w:rsidP="00D3529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AD02CA">
        <w:rPr>
          <w:sz w:val="20"/>
        </w:rPr>
        <w:t>Organizačné a personálne zabezpečenie (napr. regionálna štruktúra, kapacity, počty pracovníkov)</w:t>
      </w:r>
    </w:p>
    <w:p w14:paraId="7379B47A" w14:textId="77777777" w:rsidR="00F86446" w:rsidRPr="00AD02CA" w:rsidRDefault="00B7274B" w:rsidP="00D3529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AD02CA">
        <w:rPr>
          <w:sz w:val="20"/>
        </w:rPr>
        <w:t>Preukázateľná spokojnosť zákazníkov (napr. cez hodnotiace protokoly)</w:t>
      </w:r>
    </w:p>
    <w:p w14:paraId="701C2958" w14:textId="77777777" w:rsidR="00F86446" w:rsidRPr="00AD02CA" w:rsidRDefault="00167347" w:rsidP="00D3529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AD02CA">
        <w:rPr>
          <w:sz w:val="20"/>
        </w:rPr>
        <w:t>Motivačné prvky v zmluve (bonusy/sankcie)</w:t>
      </w:r>
    </w:p>
    <w:p w14:paraId="4B62C10A" w14:textId="6D8DCD64" w:rsidR="00F86446" w:rsidRPr="00AD02CA" w:rsidRDefault="00167347" w:rsidP="00D3529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AD02CA">
        <w:rPr>
          <w:sz w:val="20"/>
        </w:rPr>
        <w:t>Ekol</w:t>
      </w:r>
      <w:r w:rsidR="00EC1B5E" w:rsidRPr="00AD02CA">
        <w:rPr>
          <w:sz w:val="20"/>
        </w:rPr>
        <w:t>ó</w:t>
      </w:r>
      <w:r w:rsidRPr="00AD02CA">
        <w:rPr>
          <w:sz w:val="20"/>
        </w:rPr>
        <w:t>gi</w:t>
      </w:r>
      <w:r w:rsidR="00EC1B5E" w:rsidRPr="00AD02CA">
        <w:rPr>
          <w:sz w:val="20"/>
        </w:rPr>
        <w:t>a</w:t>
      </w:r>
      <w:r w:rsidRPr="00AD02CA">
        <w:rPr>
          <w:sz w:val="20"/>
        </w:rPr>
        <w:t xml:space="preserve"> (</w:t>
      </w:r>
      <w:proofErr w:type="spellStart"/>
      <w:r w:rsidRPr="00AD02CA">
        <w:rPr>
          <w:sz w:val="20"/>
        </w:rPr>
        <w:t>envirokritérium</w:t>
      </w:r>
      <w:proofErr w:type="spellEnd"/>
      <w:r w:rsidRPr="00AD02CA">
        <w:rPr>
          <w:sz w:val="20"/>
        </w:rPr>
        <w:t>)</w:t>
      </w:r>
    </w:p>
    <w:p w14:paraId="37A33778" w14:textId="360400A8" w:rsidR="00167347" w:rsidRPr="00AD02CA" w:rsidRDefault="00283F08" w:rsidP="00D3529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AD02CA">
        <w:rPr>
          <w:sz w:val="20"/>
        </w:rPr>
        <w:t>I</w:t>
      </w:r>
      <w:r w:rsidR="00167347" w:rsidRPr="00AD02CA">
        <w:rPr>
          <w:sz w:val="20"/>
        </w:rPr>
        <w:t xml:space="preserve">novatívne prístupy </w:t>
      </w:r>
    </w:p>
    <w:p w14:paraId="0D2E1AC9" w14:textId="77777777" w:rsidR="00D3529B" w:rsidRPr="00AD02CA" w:rsidRDefault="00D3529B" w:rsidP="00D3529B">
      <w:pPr>
        <w:pStyle w:val="Odsekzoznamu"/>
        <w:spacing w:after="0"/>
        <w:contextualSpacing w:val="0"/>
        <w:jc w:val="both"/>
        <w:rPr>
          <w:sz w:val="20"/>
        </w:rPr>
      </w:pPr>
    </w:p>
    <w:p w14:paraId="05BC5442" w14:textId="5DE7C7AB" w:rsidR="00F95D5B" w:rsidRPr="00AD02CA" w:rsidRDefault="00D04BC3" w:rsidP="00D3529B">
      <w:pPr>
        <w:pStyle w:val="Nadpis1"/>
        <w:spacing w:before="0" w:after="0"/>
        <w:jc w:val="both"/>
        <w:rPr>
          <w:sz w:val="20"/>
          <w:szCs w:val="20"/>
        </w:rPr>
      </w:pPr>
      <w:r w:rsidRPr="00AD02CA">
        <w:rPr>
          <w:sz w:val="20"/>
          <w:szCs w:val="20"/>
        </w:rPr>
        <w:t xml:space="preserve">Spätná väzba účastníka na </w:t>
      </w:r>
      <w:r w:rsidR="00F86446" w:rsidRPr="00AD02CA">
        <w:rPr>
          <w:sz w:val="20"/>
          <w:szCs w:val="20"/>
        </w:rPr>
        <w:t>kritériá kvality a okruh tém</w:t>
      </w:r>
      <w:r w:rsidRPr="00AD02CA">
        <w:rPr>
          <w:sz w:val="20"/>
          <w:szCs w:val="20"/>
        </w:rPr>
        <w:t xml:space="preserve">: 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6940"/>
      </w:tblGrid>
      <w:tr w:rsidR="00F95D5B" w:rsidRPr="00AD02CA" w14:paraId="13FAC31B" w14:textId="77777777" w:rsidTr="00AD02CA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4D424DB" w14:textId="3C89DEAB" w:rsidR="00F95D5B" w:rsidRPr="00AD02CA" w:rsidRDefault="00F95D5B" w:rsidP="00D3529B">
            <w:pPr>
              <w:jc w:val="right"/>
              <w:rPr>
                <w:b/>
                <w:bCs/>
                <w:sz w:val="20"/>
              </w:rPr>
            </w:pPr>
            <w:r w:rsidRPr="00AD02CA">
              <w:rPr>
                <w:b/>
                <w:bCs/>
                <w:sz w:val="20"/>
              </w:rPr>
              <w:t>Mzdové štandardy:</w:t>
            </w:r>
          </w:p>
        </w:tc>
        <w:sdt>
          <w:sdtPr>
            <w:rPr>
              <w:sz w:val="20"/>
            </w:rPr>
            <w:alias w:val="vyplniť"/>
            <w:tag w:val="vyplniť"/>
            <w:id w:val="-613370727"/>
            <w:placeholder>
              <w:docPart w:val="2E821548ABAE4F79AC852B873AB5D1D7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2996A9BF" w14:textId="0FC92B98" w:rsidR="00F95D5B" w:rsidRPr="00AD02CA" w:rsidRDefault="007957F1" w:rsidP="00D3529B">
                <w:pPr>
                  <w:jc w:val="both"/>
                  <w:rPr>
                    <w:sz w:val="20"/>
                  </w:rPr>
                </w:pPr>
                <w:r w:rsidRPr="00AD02CA">
                  <w:rPr>
                    <w:sz w:val="20"/>
                  </w:rPr>
                  <w:t xml:space="preserve">Účastník uviedol, že výška mzdy má jednoznačný vplyv na kvalitu poskytovaných služieb. V Bratislave je bežná prax ponúkať </w:t>
                </w:r>
                <w:r w:rsidR="00E452E1" w:rsidRPr="00AD02CA">
                  <w:rPr>
                    <w:sz w:val="20"/>
                  </w:rPr>
                  <w:t>vyššie</w:t>
                </w:r>
                <w:r w:rsidRPr="00AD02CA">
                  <w:rPr>
                    <w:sz w:val="20"/>
                  </w:rPr>
                  <w:t xml:space="preserve"> mzdy, aby bolo možné získať kvalifikovaných zamestnancov, pričom minimálna mzda nie je dostatočná. </w:t>
                </w:r>
                <w:r w:rsidR="00422AA9" w:rsidRPr="00AD02CA">
                  <w:rPr>
                    <w:sz w:val="20"/>
                  </w:rPr>
                  <w:t>Účastník v</w:t>
                </w:r>
                <w:r w:rsidRPr="00AD02CA">
                  <w:rPr>
                    <w:sz w:val="20"/>
                  </w:rPr>
                  <w:t>íta zohľadnenie výšky mzdy ako kvalitatívneho kritéria.</w:t>
                </w:r>
              </w:p>
            </w:tc>
          </w:sdtContent>
        </w:sdt>
      </w:tr>
      <w:tr w:rsidR="00F86446" w:rsidRPr="00AD02CA" w14:paraId="15EB56BD" w14:textId="77777777" w:rsidTr="00AD02CA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0F973D95" w14:textId="642AE83D" w:rsidR="00F86446" w:rsidRPr="00AD02CA" w:rsidRDefault="00F86446" w:rsidP="00D3529B">
            <w:pPr>
              <w:jc w:val="right"/>
              <w:rPr>
                <w:b/>
                <w:bCs/>
                <w:sz w:val="20"/>
              </w:rPr>
            </w:pPr>
            <w:r w:rsidRPr="00AD02CA">
              <w:rPr>
                <w:b/>
                <w:bCs/>
                <w:sz w:val="20"/>
              </w:rPr>
              <w:t>Objektový manažér:</w:t>
            </w:r>
          </w:p>
        </w:tc>
        <w:sdt>
          <w:sdtPr>
            <w:rPr>
              <w:sz w:val="20"/>
            </w:rPr>
            <w:alias w:val="vyplniť"/>
            <w:tag w:val="vyplniť"/>
            <w:id w:val="-1922638443"/>
            <w:placeholder>
              <w:docPart w:val="A2B9648D1F49497AAEF70067087F4A6A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3822462F" w14:textId="360D02C4" w:rsidR="00F86446" w:rsidRPr="00AD02CA" w:rsidRDefault="00777E94" w:rsidP="00D3529B">
                <w:pPr>
                  <w:jc w:val="both"/>
                  <w:rPr>
                    <w:sz w:val="20"/>
                  </w:rPr>
                </w:pPr>
                <w:r w:rsidRPr="00777E94">
                  <w:rPr>
                    <w:sz w:val="20"/>
                  </w:rPr>
                  <w:t>Účastník má zavedený systém objektových manažérov, ktorí pravidelne vykonávajú kontroly a používajú elektronický systém hodnotenia kvality. Objektový manažér je kľúčovým prvkom pri zabezpečení kvality služieb, preto je hodnotenie jeho skúseností z pohľadu kvality vhodné.</w:t>
                </w:r>
              </w:p>
            </w:tc>
          </w:sdtContent>
        </w:sdt>
      </w:tr>
      <w:tr w:rsidR="00F86446" w:rsidRPr="00AD02CA" w14:paraId="22A592FE" w14:textId="77777777" w:rsidTr="00AD02CA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4BFBE524" w14:textId="69EC7EA0" w:rsidR="00F86446" w:rsidRPr="00AD02CA" w:rsidRDefault="00F86446" w:rsidP="00D3529B">
            <w:pPr>
              <w:jc w:val="right"/>
              <w:rPr>
                <w:b/>
                <w:bCs/>
                <w:sz w:val="20"/>
              </w:rPr>
            </w:pPr>
            <w:proofErr w:type="spellStart"/>
            <w:r w:rsidRPr="00AD02CA">
              <w:rPr>
                <w:b/>
                <w:bCs/>
                <w:sz w:val="20"/>
              </w:rPr>
              <w:t>Reporting</w:t>
            </w:r>
            <w:proofErr w:type="spellEnd"/>
            <w:r w:rsidRPr="00AD02CA">
              <w:rPr>
                <w:b/>
                <w:bCs/>
                <w:sz w:val="20"/>
              </w:rPr>
              <w:t xml:space="preserve"> kvality: </w:t>
            </w:r>
          </w:p>
        </w:tc>
        <w:sdt>
          <w:sdtPr>
            <w:rPr>
              <w:sz w:val="20"/>
            </w:rPr>
            <w:alias w:val="vyplniť"/>
            <w:tag w:val="vyplniť"/>
            <w:id w:val="-1315791047"/>
            <w:placeholder>
              <w:docPart w:val="EA43F55D33A44CA4A7CFBE35D594047F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1992752A" w14:textId="159D1BCF" w:rsidR="00F86446" w:rsidRPr="00AD02CA" w:rsidRDefault="00422AA9" w:rsidP="00D3529B">
                <w:pPr>
                  <w:jc w:val="both"/>
                  <w:rPr>
                    <w:sz w:val="20"/>
                  </w:rPr>
                </w:pPr>
                <w:r w:rsidRPr="00AD02CA">
                  <w:rPr>
                    <w:sz w:val="20"/>
                  </w:rPr>
                  <w:t>Účastník</w:t>
                </w:r>
                <w:r w:rsidR="007957F1" w:rsidRPr="00AD02CA">
                  <w:rPr>
                    <w:sz w:val="20"/>
                  </w:rPr>
                  <w:t xml:space="preserve"> využíva </w:t>
                </w:r>
                <w:r w:rsidRPr="00AD02CA">
                  <w:rPr>
                    <w:sz w:val="20"/>
                  </w:rPr>
                  <w:t>viac</w:t>
                </w:r>
                <w:r w:rsidR="007957F1" w:rsidRPr="00AD02CA">
                  <w:rPr>
                    <w:sz w:val="20"/>
                  </w:rPr>
                  <w:t>stupňový kontrolný systém kvality</w:t>
                </w:r>
                <w:r w:rsidRPr="00AD02CA">
                  <w:rPr>
                    <w:sz w:val="20"/>
                  </w:rPr>
                  <w:t xml:space="preserve"> (</w:t>
                </w:r>
                <w:r w:rsidR="007957F1" w:rsidRPr="00AD02CA">
                  <w:rPr>
                    <w:sz w:val="20"/>
                  </w:rPr>
                  <w:t xml:space="preserve">dotazníky spokojnosti klienta, interné kontroly objektových manažérov pomocou </w:t>
                </w:r>
                <w:r w:rsidRPr="00AD02CA">
                  <w:rPr>
                    <w:sz w:val="20"/>
                  </w:rPr>
                  <w:t xml:space="preserve">elektronického </w:t>
                </w:r>
                <w:r w:rsidR="007957F1" w:rsidRPr="00AD02CA">
                  <w:rPr>
                    <w:sz w:val="20"/>
                  </w:rPr>
                  <w:t xml:space="preserve">systému </w:t>
                </w:r>
                <w:r w:rsidRPr="00AD02CA">
                  <w:rPr>
                    <w:sz w:val="20"/>
                  </w:rPr>
                  <w:t>a</w:t>
                </w:r>
                <w:r w:rsidR="007957F1" w:rsidRPr="00AD02CA">
                  <w:rPr>
                    <w:sz w:val="20"/>
                  </w:rPr>
                  <w:t xml:space="preserve"> audity internými audítormi</w:t>
                </w:r>
                <w:r w:rsidR="00CE03F8">
                  <w:rPr>
                    <w:sz w:val="20"/>
                  </w:rPr>
                  <w:t>)</w:t>
                </w:r>
                <w:r w:rsidR="007957F1" w:rsidRPr="00AD02CA">
                  <w:rPr>
                    <w:sz w:val="20"/>
                  </w:rPr>
                  <w:t>. Výstupy sa spracovávajú a</w:t>
                </w:r>
                <w:r w:rsidRPr="00AD02CA">
                  <w:rPr>
                    <w:sz w:val="20"/>
                  </w:rPr>
                  <w:t xml:space="preserve"> pravidelne </w:t>
                </w:r>
                <w:r w:rsidR="007957F1" w:rsidRPr="00AD02CA">
                  <w:rPr>
                    <w:sz w:val="20"/>
                  </w:rPr>
                  <w:t>vyhodnocujú.</w:t>
                </w:r>
              </w:p>
            </w:tc>
          </w:sdtContent>
        </w:sdt>
      </w:tr>
      <w:tr w:rsidR="00F95D5B" w:rsidRPr="00AD02CA" w14:paraId="6F957954" w14:textId="77777777" w:rsidTr="00AD02CA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61B9790" w14:textId="5DC05676" w:rsidR="00F95D5B" w:rsidRPr="00AD02CA" w:rsidRDefault="00F86446" w:rsidP="00D3529B">
            <w:pPr>
              <w:jc w:val="right"/>
              <w:rPr>
                <w:b/>
                <w:bCs/>
                <w:sz w:val="20"/>
              </w:rPr>
            </w:pPr>
            <w:r w:rsidRPr="00AD02CA">
              <w:rPr>
                <w:b/>
                <w:bCs/>
                <w:sz w:val="20"/>
              </w:rPr>
              <w:t>C</w:t>
            </w:r>
            <w:r w:rsidR="00F95D5B" w:rsidRPr="00AD02CA">
              <w:rPr>
                <w:b/>
                <w:bCs/>
                <w:sz w:val="20"/>
              </w:rPr>
              <w:t>ertifikácie:</w:t>
            </w:r>
          </w:p>
        </w:tc>
        <w:sdt>
          <w:sdtPr>
            <w:rPr>
              <w:sz w:val="20"/>
            </w:rPr>
            <w:alias w:val="vyplniť"/>
            <w:tag w:val="vyplniť"/>
            <w:id w:val="-617527019"/>
            <w:placeholder>
              <w:docPart w:val="1BDD504CAE0643708F1C707D01A912E0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3B921DFE" w14:textId="1E88B344" w:rsidR="00F95D5B" w:rsidRPr="00AD02CA" w:rsidRDefault="00422AA9" w:rsidP="00D3529B">
                <w:pPr>
                  <w:jc w:val="both"/>
                  <w:rPr>
                    <w:sz w:val="20"/>
                  </w:rPr>
                </w:pPr>
                <w:r w:rsidRPr="00AD02CA">
                  <w:rPr>
                    <w:sz w:val="20"/>
                  </w:rPr>
                  <w:t>Účastník</w:t>
                </w:r>
                <w:r w:rsidR="007957F1" w:rsidRPr="00AD02CA">
                  <w:rPr>
                    <w:sz w:val="20"/>
                  </w:rPr>
                  <w:t xml:space="preserve"> sa usiluje o systémové zlepšovanie </w:t>
                </w:r>
                <w:r w:rsidRPr="00AD02CA">
                  <w:rPr>
                    <w:sz w:val="20"/>
                  </w:rPr>
                  <w:t xml:space="preserve">kvality </w:t>
                </w:r>
                <w:r w:rsidR="007957F1" w:rsidRPr="00AD02CA">
                  <w:rPr>
                    <w:sz w:val="20"/>
                  </w:rPr>
                  <w:t xml:space="preserve">a </w:t>
                </w:r>
                <w:r w:rsidRPr="00AD02CA">
                  <w:rPr>
                    <w:sz w:val="20"/>
                  </w:rPr>
                  <w:t>súhlasí</w:t>
                </w:r>
                <w:r w:rsidR="007957F1" w:rsidRPr="00AD02CA">
                  <w:rPr>
                    <w:sz w:val="20"/>
                  </w:rPr>
                  <w:t>, aby certifikácia kvality (napr. ISO) bol</w:t>
                </w:r>
                <w:r w:rsidRPr="00AD02CA">
                  <w:rPr>
                    <w:sz w:val="20"/>
                  </w:rPr>
                  <w:t>a</w:t>
                </w:r>
                <w:r w:rsidR="007957F1" w:rsidRPr="00AD02CA">
                  <w:rPr>
                    <w:sz w:val="20"/>
                  </w:rPr>
                  <w:t xml:space="preserve"> súčasťou hodnotenia, upozorňuj</w:t>
                </w:r>
                <w:r w:rsidR="001B234F">
                  <w:rPr>
                    <w:sz w:val="20"/>
                  </w:rPr>
                  <w:t>e</w:t>
                </w:r>
                <w:r w:rsidR="007957F1" w:rsidRPr="00AD02CA">
                  <w:rPr>
                    <w:sz w:val="20"/>
                  </w:rPr>
                  <w:t xml:space="preserve"> však, že </w:t>
                </w:r>
                <w:r w:rsidR="009739AE" w:rsidRPr="00AD02CA">
                  <w:rPr>
                    <w:sz w:val="20"/>
                  </w:rPr>
                  <w:t>certifikáty možno získať aj bez reálneho dosahovania kvalitatívnych štandardov</w:t>
                </w:r>
                <w:r w:rsidR="007957F1" w:rsidRPr="00AD02CA">
                  <w:rPr>
                    <w:sz w:val="20"/>
                  </w:rPr>
                  <w:t>.</w:t>
                </w:r>
              </w:p>
            </w:tc>
          </w:sdtContent>
        </w:sdt>
      </w:tr>
      <w:tr w:rsidR="00F86446" w:rsidRPr="00AD02CA" w14:paraId="4CC2589C" w14:textId="77777777" w:rsidTr="00AD02CA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0E4DE9F0" w14:textId="75BB77F9" w:rsidR="00F86446" w:rsidRPr="00AD02CA" w:rsidRDefault="00F86446" w:rsidP="00D3529B">
            <w:pPr>
              <w:jc w:val="right"/>
              <w:rPr>
                <w:b/>
                <w:bCs/>
                <w:sz w:val="20"/>
              </w:rPr>
            </w:pPr>
            <w:r w:rsidRPr="00AD02CA">
              <w:rPr>
                <w:b/>
                <w:bCs/>
                <w:sz w:val="20"/>
              </w:rPr>
              <w:t>Stabilita personálu:</w:t>
            </w:r>
          </w:p>
        </w:tc>
        <w:sdt>
          <w:sdtPr>
            <w:rPr>
              <w:sz w:val="20"/>
            </w:rPr>
            <w:alias w:val="vyplniť"/>
            <w:tag w:val="vyplniť"/>
            <w:id w:val="1648323682"/>
            <w:placeholder>
              <w:docPart w:val="3BB07621E9264E1AB66C0D8314BDCF66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5E145309" w14:textId="4B16F11D" w:rsidR="00F86446" w:rsidRPr="00AD02CA" w:rsidRDefault="007957F1" w:rsidP="00D3529B">
                <w:pPr>
                  <w:jc w:val="both"/>
                  <w:rPr>
                    <w:sz w:val="20"/>
                  </w:rPr>
                </w:pPr>
                <w:r w:rsidRPr="00AD02CA">
                  <w:rPr>
                    <w:sz w:val="20"/>
                  </w:rPr>
                  <w:t xml:space="preserve">Zamestnanci </w:t>
                </w:r>
                <w:r w:rsidR="004279C9" w:rsidRPr="00AD02CA">
                  <w:rPr>
                    <w:sz w:val="20"/>
                  </w:rPr>
                  <w:t xml:space="preserve">účastníka </w:t>
                </w:r>
                <w:r w:rsidRPr="00AD02CA">
                  <w:rPr>
                    <w:sz w:val="20"/>
                  </w:rPr>
                  <w:t xml:space="preserve">sú zamestnávaní na </w:t>
                </w:r>
                <w:r w:rsidR="00E452E1" w:rsidRPr="00AD02CA">
                  <w:rPr>
                    <w:sz w:val="20"/>
                  </w:rPr>
                  <w:t>trvalý pracovný pomer (ďalej len „</w:t>
                </w:r>
                <w:r w:rsidRPr="00AD02CA">
                  <w:rPr>
                    <w:sz w:val="20"/>
                  </w:rPr>
                  <w:t>TPP</w:t>
                </w:r>
                <w:r w:rsidR="00E452E1" w:rsidRPr="00AD02CA">
                  <w:rPr>
                    <w:sz w:val="20"/>
                  </w:rPr>
                  <w:t>“)</w:t>
                </w:r>
                <w:r w:rsidR="004279C9" w:rsidRPr="00AD02CA">
                  <w:rPr>
                    <w:sz w:val="20"/>
                  </w:rPr>
                  <w:t xml:space="preserve">. Účastník </w:t>
                </w:r>
                <w:r w:rsidRPr="00AD02CA">
                  <w:rPr>
                    <w:sz w:val="20"/>
                  </w:rPr>
                  <w:t xml:space="preserve">preferuje dlhodobú spoluprácu a investície do </w:t>
                </w:r>
                <w:r w:rsidR="004279C9" w:rsidRPr="00AD02CA">
                  <w:rPr>
                    <w:sz w:val="20"/>
                  </w:rPr>
                  <w:t>personálu</w:t>
                </w:r>
                <w:r w:rsidRPr="00AD02CA">
                  <w:rPr>
                    <w:sz w:val="20"/>
                  </w:rPr>
                  <w:t>. Vyššia stabilita vedie podľa nich k vyššej kvalite. Agentúrne zamestnávanie považuj</w:t>
                </w:r>
                <w:r w:rsidR="001B234F">
                  <w:rPr>
                    <w:sz w:val="20"/>
                  </w:rPr>
                  <w:t>e</w:t>
                </w:r>
                <w:r w:rsidRPr="00AD02CA">
                  <w:rPr>
                    <w:sz w:val="20"/>
                  </w:rPr>
                  <w:t xml:space="preserve"> za menej vhodné.</w:t>
                </w:r>
              </w:p>
            </w:tc>
          </w:sdtContent>
        </w:sdt>
      </w:tr>
      <w:tr w:rsidR="00F95D5B" w:rsidRPr="00AD02CA" w14:paraId="14AF03DF" w14:textId="77777777" w:rsidTr="00AD02CA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229B3A1" w14:textId="17037D8E" w:rsidR="00F95D5B" w:rsidRPr="00AD02CA" w:rsidRDefault="009739AE" w:rsidP="00D3529B">
            <w:pPr>
              <w:jc w:val="right"/>
              <w:rPr>
                <w:b/>
                <w:bCs/>
                <w:sz w:val="20"/>
              </w:rPr>
            </w:pPr>
            <w:r w:rsidRPr="00AD02CA">
              <w:rPr>
                <w:b/>
                <w:bCs/>
                <w:sz w:val="20"/>
              </w:rPr>
              <w:t>Forma pracovného pomeru</w:t>
            </w:r>
            <w:r w:rsidR="00F95D5B" w:rsidRPr="00AD02CA">
              <w:rPr>
                <w:b/>
                <w:bCs/>
                <w:sz w:val="20"/>
              </w:rPr>
              <w:t xml:space="preserve">: </w:t>
            </w:r>
          </w:p>
          <w:p w14:paraId="545C8679" w14:textId="77777777" w:rsidR="00F95D5B" w:rsidRPr="00AD02CA" w:rsidRDefault="00F95D5B" w:rsidP="00D3529B">
            <w:pPr>
              <w:jc w:val="right"/>
              <w:rPr>
                <w:b/>
                <w:bCs/>
                <w:sz w:val="20"/>
              </w:rPr>
            </w:pPr>
          </w:p>
        </w:tc>
        <w:sdt>
          <w:sdtPr>
            <w:rPr>
              <w:sz w:val="20"/>
            </w:rPr>
            <w:alias w:val="vyplniť"/>
            <w:tag w:val="vyplniť"/>
            <w:id w:val="1948036564"/>
            <w:placeholder>
              <w:docPart w:val="D5B75F9356CF4F178D5EE071ECD94B20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7C9FACA4" w14:textId="05A65A13" w:rsidR="00F95D5B" w:rsidRPr="00AD02CA" w:rsidRDefault="004279C9" w:rsidP="00D3529B">
                <w:pPr>
                  <w:jc w:val="both"/>
                  <w:rPr>
                    <w:sz w:val="20"/>
                  </w:rPr>
                </w:pPr>
                <w:r w:rsidRPr="00AD02CA">
                  <w:rPr>
                    <w:sz w:val="20"/>
                  </w:rPr>
                  <w:t>Účastník</w:t>
                </w:r>
                <w:r w:rsidR="007957F1" w:rsidRPr="00AD02CA">
                  <w:rPr>
                    <w:sz w:val="20"/>
                  </w:rPr>
                  <w:t xml:space="preserve"> preferuje TPP</w:t>
                </w:r>
                <w:r w:rsidRPr="00AD02CA">
                  <w:rPr>
                    <w:sz w:val="20"/>
                  </w:rPr>
                  <w:t>. P</w:t>
                </w:r>
                <w:r w:rsidR="007957F1" w:rsidRPr="00AD02CA">
                  <w:rPr>
                    <w:sz w:val="20"/>
                  </w:rPr>
                  <w:t>omer trvalo zamestnaných pracovníkov oproti iným formám (dohoda, živnosť) má významný dopad na kvalitu.</w:t>
                </w:r>
              </w:p>
            </w:tc>
          </w:sdtContent>
        </w:sdt>
      </w:tr>
      <w:tr w:rsidR="00F95D5B" w:rsidRPr="00AD02CA" w14:paraId="575EFA44" w14:textId="77777777" w:rsidTr="00AD02CA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93431E5" w14:textId="68EB9671" w:rsidR="00F95D5B" w:rsidRPr="00AD02CA" w:rsidRDefault="00F95D5B" w:rsidP="00D3529B">
            <w:pPr>
              <w:jc w:val="right"/>
              <w:rPr>
                <w:b/>
                <w:bCs/>
                <w:sz w:val="20"/>
              </w:rPr>
            </w:pPr>
            <w:r w:rsidRPr="00AD02CA">
              <w:rPr>
                <w:b/>
                <w:bCs/>
                <w:sz w:val="20"/>
              </w:rPr>
              <w:lastRenderedPageBreak/>
              <w:t>Referencie:</w:t>
            </w:r>
          </w:p>
        </w:tc>
        <w:sdt>
          <w:sdtPr>
            <w:rPr>
              <w:sz w:val="20"/>
            </w:rPr>
            <w:alias w:val="vyplniť"/>
            <w:tag w:val="vyplniť"/>
            <w:id w:val="172385752"/>
            <w:placeholder>
              <w:docPart w:val="C0964AF23FB043048B6FE7846EF28170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026AD44B" w14:textId="3A8D31DE" w:rsidR="00F95D5B" w:rsidRPr="00AD02CA" w:rsidRDefault="004279C9" w:rsidP="00D3529B">
                <w:pPr>
                  <w:jc w:val="both"/>
                  <w:rPr>
                    <w:sz w:val="20"/>
                  </w:rPr>
                </w:pPr>
                <w:r w:rsidRPr="00AD02CA">
                  <w:rPr>
                    <w:sz w:val="20"/>
                  </w:rPr>
                  <w:t>Účastník</w:t>
                </w:r>
                <w:r w:rsidR="007957F1" w:rsidRPr="00AD02CA">
                  <w:rPr>
                    <w:sz w:val="20"/>
                  </w:rPr>
                  <w:t xml:space="preserve"> má skúsenosti so správou a upratovaním veľkých objektov. Disponuj</w:t>
                </w:r>
                <w:r w:rsidRPr="00AD02CA">
                  <w:rPr>
                    <w:sz w:val="20"/>
                  </w:rPr>
                  <w:t>e</w:t>
                </w:r>
                <w:r w:rsidR="007957F1" w:rsidRPr="00AD02CA">
                  <w:rPr>
                    <w:sz w:val="20"/>
                  </w:rPr>
                  <w:t xml:space="preserve"> technológiami aj skúsenosťami z reprezentatívnych budov.</w:t>
                </w:r>
              </w:p>
            </w:tc>
          </w:sdtContent>
        </w:sdt>
      </w:tr>
      <w:tr w:rsidR="00F86446" w:rsidRPr="00AD02CA" w14:paraId="290E79EA" w14:textId="77777777" w:rsidTr="00AD02CA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640521C" w14:textId="4FBDDC38" w:rsidR="00F86446" w:rsidRPr="00AD02CA" w:rsidRDefault="00F86446" w:rsidP="00D3529B">
            <w:pPr>
              <w:jc w:val="right"/>
              <w:rPr>
                <w:b/>
                <w:bCs/>
                <w:sz w:val="20"/>
              </w:rPr>
            </w:pPr>
            <w:r w:rsidRPr="00AD02CA">
              <w:rPr>
                <w:b/>
                <w:bCs/>
                <w:sz w:val="20"/>
              </w:rPr>
              <w:t xml:space="preserve">Organizačné a personálne zabezpečenie: </w:t>
            </w:r>
          </w:p>
        </w:tc>
        <w:sdt>
          <w:sdtPr>
            <w:rPr>
              <w:sz w:val="20"/>
            </w:rPr>
            <w:alias w:val="vyplniť"/>
            <w:tag w:val="vyplniť"/>
            <w:id w:val="915829585"/>
            <w:placeholder>
              <w:docPart w:val="A197D31C47B7443D8E51B0F57791AB1B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0C9AC89A" w14:textId="76A632DF" w:rsidR="00F86446" w:rsidRPr="00AD02CA" w:rsidRDefault="004279C9" w:rsidP="00D3529B">
                <w:pPr>
                  <w:jc w:val="both"/>
                  <w:rPr>
                    <w:sz w:val="20"/>
                  </w:rPr>
                </w:pPr>
                <w:r w:rsidRPr="00AD02CA">
                  <w:rPr>
                    <w:sz w:val="20"/>
                  </w:rPr>
                  <w:t>Účastník</w:t>
                </w:r>
                <w:r w:rsidR="007957F1" w:rsidRPr="00AD02CA">
                  <w:rPr>
                    <w:sz w:val="20"/>
                  </w:rPr>
                  <w:t xml:space="preserve"> má rozsiahlu organizačnú štruktúru a pôsobí na celom území SR </w:t>
                </w:r>
                <w:r w:rsidR="00EC2BF3" w:rsidRPr="00AD02CA">
                  <w:rPr>
                    <w:sz w:val="20"/>
                  </w:rPr>
                  <w:br/>
                </w:r>
                <w:r w:rsidR="007957F1" w:rsidRPr="00AD02CA">
                  <w:rPr>
                    <w:sz w:val="20"/>
                  </w:rPr>
                  <w:t>a ČR. Disponuj</w:t>
                </w:r>
                <w:r w:rsidRPr="00AD02CA">
                  <w:rPr>
                    <w:sz w:val="20"/>
                  </w:rPr>
                  <w:t>e</w:t>
                </w:r>
                <w:r w:rsidR="007957F1" w:rsidRPr="00AD02CA">
                  <w:rPr>
                    <w:sz w:val="20"/>
                  </w:rPr>
                  <w:t xml:space="preserve"> personálnymi aj</w:t>
                </w:r>
                <w:r w:rsidR="009739AE" w:rsidRPr="00AD02CA">
                  <w:rPr>
                    <w:sz w:val="20"/>
                  </w:rPr>
                  <w:t xml:space="preserve"> </w:t>
                </w:r>
                <w:r w:rsidR="007957F1" w:rsidRPr="00AD02CA">
                  <w:rPr>
                    <w:sz w:val="20"/>
                  </w:rPr>
                  <w:t>technologickými kapacitami</w:t>
                </w:r>
                <w:r w:rsidRPr="00AD02CA">
                  <w:rPr>
                    <w:sz w:val="20"/>
                  </w:rPr>
                  <w:t xml:space="preserve">. </w:t>
                </w:r>
              </w:p>
            </w:tc>
          </w:sdtContent>
        </w:sdt>
      </w:tr>
      <w:tr w:rsidR="00F95D5B" w:rsidRPr="00AD02CA" w14:paraId="123532AB" w14:textId="77777777" w:rsidTr="00AD02CA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1B3E54F" w14:textId="6450A2EC" w:rsidR="00F95D5B" w:rsidRPr="00AD02CA" w:rsidRDefault="0061374E" w:rsidP="00D3529B">
            <w:pPr>
              <w:jc w:val="right"/>
              <w:rPr>
                <w:b/>
                <w:bCs/>
                <w:sz w:val="20"/>
              </w:rPr>
            </w:pPr>
            <w:r w:rsidRPr="00AD02CA">
              <w:rPr>
                <w:b/>
                <w:bCs/>
                <w:sz w:val="20"/>
              </w:rPr>
              <w:t>S</w:t>
            </w:r>
            <w:r w:rsidR="00F95D5B" w:rsidRPr="00AD02CA">
              <w:rPr>
                <w:b/>
                <w:bCs/>
                <w:sz w:val="20"/>
              </w:rPr>
              <w:t>pokojnosť zákazníkov:</w:t>
            </w:r>
          </w:p>
        </w:tc>
        <w:sdt>
          <w:sdtPr>
            <w:rPr>
              <w:sz w:val="20"/>
            </w:rPr>
            <w:alias w:val="vyplniť"/>
            <w:tag w:val="vyplniť"/>
            <w:id w:val="-582453944"/>
            <w:placeholder>
              <w:docPart w:val="63F320E267654DDF805D6E2D5BCC34D1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1D70FA0B" w14:textId="2E817A77" w:rsidR="00F95D5B" w:rsidRPr="00AD02CA" w:rsidRDefault="007957F1" w:rsidP="00D3529B">
                <w:pPr>
                  <w:jc w:val="both"/>
                  <w:rPr>
                    <w:sz w:val="20"/>
                  </w:rPr>
                </w:pPr>
                <w:r w:rsidRPr="00AD02CA">
                  <w:rPr>
                    <w:sz w:val="20"/>
                  </w:rPr>
                  <w:t>Systém hodnotenia spokojnosti klientov je súčasťou kontroly kvality</w:t>
                </w:r>
                <w:r w:rsidR="004279C9" w:rsidRPr="00AD02CA">
                  <w:rPr>
                    <w:sz w:val="20"/>
                  </w:rPr>
                  <w:t xml:space="preserve"> účastníka</w:t>
                </w:r>
                <w:r w:rsidRPr="00AD02CA">
                  <w:rPr>
                    <w:sz w:val="20"/>
                  </w:rPr>
                  <w:t xml:space="preserve">. Spätnú väzbu od klientov </w:t>
                </w:r>
                <w:r w:rsidR="00EC2BF3" w:rsidRPr="00AD02CA">
                  <w:rPr>
                    <w:sz w:val="20"/>
                  </w:rPr>
                  <w:t xml:space="preserve">účastník </w:t>
                </w:r>
                <w:r w:rsidRPr="00AD02CA">
                  <w:rPr>
                    <w:sz w:val="20"/>
                  </w:rPr>
                  <w:t>považu</w:t>
                </w:r>
                <w:r w:rsidR="004279C9" w:rsidRPr="00AD02CA">
                  <w:rPr>
                    <w:sz w:val="20"/>
                  </w:rPr>
                  <w:t>je</w:t>
                </w:r>
                <w:r w:rsidRPr="00AD02CA">
                  <w:rPr>
                    <w:sz w:val="20"/>
                  </w:rPr>
                  <w:t xml:space="preserve"> za dôležitú súčasť zlepšovania kvality služieb.</w:t>
                </w:r>
              </w:p>
            </w:tc>
          </w:sdtContent>
        </w:sdt>
      </w:tr>
      <w:tr w:rsidR="00F86446" w:rsidRPr="00AD02CA" w14:paraId="6EC793C0" w14:textId="77777777" w:rsidTr="00AD02CA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A1DBFFB" w14:textId="073F0F65" w:rsidR="00F86446" w:rsidRPr="00AD02CA" w:rsidRDefault="00F86446" w:rsidP="00D3529B">
            <w:pPr>
              <w:jc w:val="right"/>
              <w:rPr>
                <w:b/>
                <w:bCs/>
                <w:sz w:val="20"/>
              </w:rPr>
            </w:pPr>
            <w:r w:rsidRPr="00AD02CA">
              <w:rPr>
                <w:b/>
                <w:bCs/>
                <w:sz w:val="20"/>
              </w:rPr>
              <w:t>Motivačné prvky</w:t>
            </w:r>
            <w:r w:rsidR="00283F08" w:rsidRPr="00AD02CA">
              <w:rPr>
                <w:b/>
                <w:bCs/>
                <w:sz w:val="20"/>
              </w:rPr>
              <w:t>:</w:t>
            </w:r>
          </w:p>
        </w:tc>
        <w:sdt>
          <w:sdtPr>
            <w:rPr>
              <w:sz w:val="20"/>
            </w:rPr>
            <w:alias w:val="vyplniť"/>
            <w:tag w:val="vyplniť"/>
            <w:id w:val="1460379984"/>
            <w:placeholder>
              <w:docPart w:val="4D90727A5F0F40DD8898C7A8D94334CB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025AC1C0" w14:textId="359B184A" w:rsidR="00F86446" w:rsidRPr="00AD02CA" w:rsidRDefault="009F14BD" w:rsidP="00D3529B">
                <w:pPr>
                  <w:jc w:val="both"/>
                  <w:rPr>
                    <w:sz w:val="20"/>
                  </w:rPr>
                </w:pPr>
                <w:r w:rsidRPr="009F14BD">
                  <w:rPr>
                    <w:sz w:val="20"/>
                  </w:rPr>
                  <w:t>Zmluvné bonusy a sankcie účastník víta a vníma ich ako motiváciu ku kvalite. Sankcie považuje za vhodný nástroj na elimináciu neserióznych dodávateľov. Účastník podporuje bonusy/sankcie a zohľadnenie výsledkov dotazníkov spokojnosti v hodnotení kvality, za predpokladu kvalifikovaného vyhodnocovania.</w:t>
                </w:r>
                <w:r w:rsidR="00EF5929">
                  <w:rPr>
                    <w:sz w:val="20"/>
                  </w:rPr>
                  <w:t xml:space="preserve">. </w:t>
                </w:r>
              </w:p>
            </w:tc>
          </w:sdtContent>
        </w:sdt>
      </w:tr>
      <w:tr w:rsidR="00F95D5B" w:rsidRPr="00AD02CA" w14:paraId="2EBBFA2E" w14:textId="77777777" w:rsidTr="00AD02CA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6BCBC7BE" w14:textId="3744A976" w:rsidR="00F95D5B" w:rsidRPr="00AD02CA" w:rsidRDefault="00F86446" w:rsidP="00D3529B">
            <w:pPr>
              <w:jc w:val="right"/>
              <w:rPr>
                <w:b/>
                <w:bCs/>
                <w:sz w:val="20"/>
              </w:rPr>
            </w:pPr>
            <w:r w:rsidRPr="00AD02CA">
              <w:rPr>
                <w:b/>
                <w:bCs/>
                <w:sz w:val="20"/>
              </w:rPr>
              <w:t>Ekol</w:t>
            </w:r>
            <w:r w:rsidR="00EA044E" w:rsidRPr="00AD02CA">
              <w:rPr>
                <w:b/>
                <w:bCs/>
                <w:sz w:val="20"/>
              </w:rPr>
              <w:t>ó</w:t>
            </w:r>
            <w:r w:rsidRPr="00AD02CA">
              <w:rPr>
                <w:b/>
                <w:bCs/>
                <w:sz w:val="20"/>
              </w:rPr>
              <w:t>gi</w:t>
            </w:r>
            <w:r w:rsidR="00EA044E" w:rsidRPr="00AD02CA">
              <w:rPr>
                <w:b/>
                <w:bCs/>
                <w:sz w:val="20"/>
              </w:rPr>
              <w:t>a</w:t>
            </w:r>
            <w:r w:rsidR="00283F08" w:rsidRPr="00AD02CA">
              <w:rPr>
                <w:b/>
                <w:bCs/>
                <w:sz w:val="20"/>
              </w:rPr>
              <w:t>:</w:t>
            </w:r>
          </w:p>
        </w:tc>
        <w:sdt>
          <w:sdtPr>
            <w:rPr>
              <w:sz w:val="20"/>
            </w:rPr>
            <w:alias w:val="vyplniť"/>
            <w:tag w:val="vyplniť"/>
            <w:id w:val="-1304310620"/>
            <w:placeholder>
              <w:docPart w:val="A4BED07B23814AAC9A5999E9FBFC5C23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03BAC248" w14:textId="6D754EF3" w:rsidR="00F95D5B" w:rsidRPr="00AD02CA" w:rsidRDefault="004279C9" w:rsidP="00D3529B">
                <w:pPr>
                  <w:jc w:val="both"/>
                  <w:rPr>
                    <w:sz w:val="20"/>
                  </w:rPr>
                </w:pPr>
                <w:r w:rsidRPr="00AD02CA">
                  <w:rPr>
                    <w:sz w:val="20"/>
                  </w:rPr>
                  <w:t>Účastník</w:t>
                </w:r>
                <w:r w:rsidR="007957F1" w:rsidRPr="00AD02CA">
                  <w:rPr>
                    <w:sz w:val="20"/>
                  </w:rPr>
                  <w:t xml:space="preserve"> sa intenzívne zaoberá otázkami uhlíkovej stopy a ekologického prístupu. Sleduj</w:t>
                </w:r>
                <w:r w:rsidRPr="00AD02CA">
                  <w:rPr>
                    <w:sz w:val="20"/>
                  </w:rPr>
                  <w:t>e</w:t>
                </w:r>
                <w:r w:rsidR="007957F1" w:rsidRPr="00AD02CA">
                  <w:rPr>
                    <w:sz w:val="20"/>
                  </w:rPr>
                  <w:t xml:space="preserve"> spotrebu energií a čistiacich prostriedkov, používa modernú techniku.</w:t>
                </w:r>
              </w:p>
            </w:tc>
          </w:sdtContent>
        </w:sdt>
      </w:tr>
      <w:tr w:rsidR="00F95D5B" w:rsidRPr="00AD02CA" w14:paraId="043A676F" w14:textId="77777777" w:rsidTr="00AD02CA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0D0B0C0F" w14:textId="28555A48" w:rsidR="00F95D5B" w:rsidRPr="00AD02CA" w:rsidRDefault="00F86446" w:rsidP="00D3529B">
            <w:pPr>
              <w:jc w:val="right"/>
              <w:rPr>
                <w:b/>
                <w:bCs/>
                <w:sz w:val="20"/>
              </w:rPr>
            </w:pPr>
            <w:r w:rsidRPr="00AD02CA">
              <w:rPr>
                <w:b/>
                <w:bCs/>
                <w:sz w:val="20"/>
              </w:rPr>
              <w:t>I</w:t>
            </w:r>
            <w:r w:rsidR="00F95D5B" w:rsidRPr="00AD02CA">
              <w:rPr>
                <w:b/>
                <w:bCs/>
                <w:sz w:val="20"/>
              </w:rPr>
              <w:t>novatívn</w:t>
            </w:r>
            <w:r w:rsidR="0061374E" w:rsidRPr="00AD02CA">
              <w:rPr>
                <w:b/>
                <w:bCs/>
                <w:sz w:val="20"/>
              </w:rPr>
              <w:t>e p</w:t>
            </w:r>
            <w:r w:rsidR="00EA044E" w:rsidRPr="00AD02CA">
              <w:rPr>
                <w:b/>
                <w:bCs/>
                <w:sz w:val="20"/>
              </w:rPr>
              <w:t>rístupy</w:t>
            </w:r>
            <w:r w:rsidR="00F95D5B" w:rsidRPr="00AD02CA">
              <w:rPr>
                <w:b/>
                <w:bCs/>
                <w:sz w:val="20"/>
              </w:rPr>
              <w:t>:</w:t>
            </w:r>
          </w:p>
        </w:tc>
        <w:sdt>
          <w:sdtPr>
            <w:rPr>
              <w:sz w:val="20"/>
            </w:rPr>
            <w:alias w:val="vyplniť"/>
            <w:tag w:val="vyplniť"/>
            <w:id w:val="-1105720655"/>
            <w:placeholder>
              <w:docPart w:val="CA541A73647A4C7BB90EDD9C83A2DE1D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7BDA63FA" w14:textId="229F5016" w:rsidR="00F95D5B" w:rsidRPr="00AD02CA" w:rsidRDefault="004279C9" w:rsidP="00D3529B">
                <w:pPr>
                  <w:jc w:val="both"/>
                  <w:rPr>
                    <w:sz w:val="20"/>
                  </w:rPr>
                </w:pPr>
                <w:r w:rsidRPr="00AD02CA">
                  <w:rPr>
                    <w:sz w:val="20"/>
                  </w:rPr>
                  <w:t>Účastník</w:t>
                </w:r>
                <w:r w:rsidR="007957F1" w:rsidRPr="00AD02CA">
                  <w:rPr>
                    <w:sz w:val="20"/>
                  </w:rPr>
                  <w:t xml:space="preserve"> zavádza autonómne roboty na vysávanie a čistenie, využíva aj </w:t>
                </w:r>
                <w:proofErr w:type="spellStart"/>
                <w:r w:rsidR="007957F1" w:rsidRPr="00AD02CA">
                  <w:rPr>
                    <w:sz w:val="20"/>
                  </w:rPr>
                  <w:t>drony</w:t>
                </w:r>
                <w:proofErr w:type="spellEnd"/>
                <w:r w:rsidR="007957F1" w:rsidRPr="00AD02CA">
                  <w:rPr>
                    <w:sz w:val="20"/>
                  </w:rPr>
                  <w:t xml:space="preserve"> na čistenie fasád</w:t>
                </w:r>
                <w:r w:rsidRPr="00AD02CA">
                  <w:rPr>
                    <w:sz w:val="20"/>
                  </w:rPr>
                  <w:t xml:space="preserve">, pričom </w:t>
                </w:r>
                <w:r w:rsidR="009739AE" w:rsidRPr="00AD02CA">
                  <w:rPr>
                    <w:sz w:val="20"/>
                  </w:rPr>
                  <w:t xml:space="preserve">systematicky </w:t>
                </w:r>
                <w:r w:rsidRPr="00AD02CA">
                  <w:rPr>
                    <w:sz w:val="20"/>
                  </w:rPr>
                  <w:t>i</w:t>
                </w:r>
                <w:r w:rsidR="007957F1" w:rsidRPr="00AD02CA">
                  <w:rPr>
                    <w:sz w:val="20"/>
                  </w:rPr>
                  <w:t>nvestu</w:t>
                </w:r>
                <w:r w:rsidRPr="00AD02CA">
                  <w:rPr>
                    <w:sz w:val="20"/>
                  </w:rPr>
                  <w:t>je</w:t>
                </w:r>
                <w:r w:rsidR="007957F1" w:rsidRPr="00AD02CA">
                  <w:rPr>
                    <w:sz w:val="20"/>
                  </w:rPr>
                  <w:t xml:space="preserve"> do inovácií</w:t>
                </w:r>
                <w:r w:rsidRPr="00AD02CA">
                  <w:rPr>
                    <w:sz w:val="20"/>
                  </w:rPr>
                  <w:t xml:space="preserve">. </w:t>
                </w:r>
              </w:p>
            </w:tc>
          </w:sdtContent>
        </w:sdt>
      </w:tr>
    </w:tbl>
    <w:p w14:paraId="3076B359" w14:textId="77777777" w:rsidR="00D04BC3" w:rsidRPr="00AD02CA" w:rsidRDefault="00D04BC3" w:rsidP="00D3529B">
      <w:pPr>
        <w:spacing w:after="0"/>
        <w:jc w:val="both"/>
        <w:rPr>
          <w:sz w:val="20"/>
        </w:rPr>
      </w:pPr>
    </w:p>
    <w:p w14:paraId="0D3BD469" w14:textId="3CF1C0C0" w:rsidR="00963D3C" w:rsidRPr="00AD02CA" w:rsidRDefault="00963D3C" w:rsidP="00D3529B">
      <w:pPr>
        <w:pStyle w:val="Nadpis1"/>
        <w:spacing w:before="0" w:after="0"/>
        <w:jc w:val="both"/>
        <w:rPr>
          <w:sz w:val="20"/>
          <w:szCs w:val="20"/>
        </w:rPr>
      </w:pPr>
      <w:r w:rsidRPr="00AD02CA">
        <w:rPr>
          <w:sz w:val="20"/>
          <w:szCs w:val="20"/>
        </w:rPr>
        <w:t>Ďalší postup</w:t>
      </w:r>
      <w:r w:rsidR="00D04BC3" w:rsidRPr="00AD02CA">
        <w:rPr>
          <w:sz w:val="20"/>
          <w:szCs w:val="20"/>
        </w:rPr>
        <w:t xml:space="preserve">: </w:t>
      </w:r>
    </w:p>
    <w:p w14:paraId="6CC5FB51" w14:textId="7A94524A" w:rsidR="00B7274B" w:rsidRPr="00AD02CA" w:rsidRDefault="00963D3C" w:rsidP="00D3529B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AD02CA">
        <w:rPr>
          <w:sz w:val="20"/>
        </w:rPr>
        <w:t xml:space="preserve">Verejný obstarávateľ </w:t>
      </w:r>
      <w:r w:rsidR="009739AE" w:rsidRPr="00AD02CA">
        <w:rPr>
          <w:sz w:val="20"/>
        </w:rPr>
        <w:t>sa</w:t>
      </w:r>
      <w:r w:rsidRPr="00AD02CA">
        <w:rPr>
          <w:sz w:val="20"/>
        </w:rPr>
        <w:t xml:space="preserve"> zaviazal zaslať dotazník s výzvou na spätnú väzbu s konkrétnymi otázkami týkajúcimi sa predmetnej zákazky</w:t>
      </w:r>
    </w:p>
    <w:p w14:paraId="0F3282FA" w14:textId="559E992B" w:rsidR="00123DA6" w:rsidRPr="00AD02CA" w:rsidRDefault="00123DA6" w:rsidP="00D3529B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AD02CA">
        <w:rPr>
          <w:sz w:val="20"/>
        </w:rPr>
        <w:t>Účastník prisľúbil vyplnenie predmetného dotazníka</w:t>
      </w:r>
    </w:p>
    <w:p w14:paraId="16CF0A93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3F0E5BB8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78F99E41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7634A7E1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310CB3D9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2702E5AB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483A0D6F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1A4173B7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2C8EB550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0178FAB4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25723DB7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31B4672A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555BA179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597430A8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74DBE905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6ABA13E4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52318B6B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0F66D86A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5FE48E7A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0EE2C11F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375FBD3B" w14:textId="77777777" w:rsidR="009739AE" w:rsidRPr="00AD02CA" w:rsidRDefault="009739AE" w:rsidP="00D3529B">
      <w:pPr>
        <w:spacing w:after="0"/>
        <w:jc w:val="both"/>
        <w:rPr>
          <w:sz w:val="20"/>
        </w:rPr>
      </w:pPr>
    </w:p>
    <w:p w14:paraId="609E0FF0" w14:textId="77777777" w:rsidR="000F5221" w:rsidRPr="00AD02CA" w:rsidRDefault="000F5221" w:rsidP="00D3529B">
      <w:pPr>
        <w:spacing w:after="0"/>
        <w:jc w:val="both"/>
        <w:rPr>
          <w:sz w:val="20"/>
        </w:rPr>
      </w:pPr>
    </w:p>
    <w:p w14:paraId="7C74D5B7" w14:textId="77777777" w:rsidR="000F5221" w:rsidRPr="00AD02CA" w:rsidRDefault="000F5221" w:rsidP="00D3529B">
      <w:pPr>
        <w:spacing w:after="0"/>
        <w:jc w:val="both"/>
        <w:rPr>
          <w:sz w:val="20"/>
        </w:rPr>
      </w:pPr>
    </w:p>
    <w:p w14:paraId="5A791FBD" w14:textId="77777777" w:rsidR="000F5221" w:rsidRPr="00AD02CA" w:rsidRDefault="000F5221" w:rsidP="00D3529B">
      <w:pPr>
        <w:spacing w:after="0"/>
        <w:jc w:val="both"/>
        <w:rPr>
          <w:sz w:val="20"/>
        </w:rPr>
      </w:pPr>
    </w:p>
    <w:p w14:paraId="4EE549A2" w14:textId="77777777" w:rsidR="00EC2BF3" w:rsidRPr="00AD02CA" w:rsidRDefault="00EC2BF3" w:rsidP="00D3529B">
      <w:pPr>
        <w:spacing w:after="0"/>
        <w:jc w:val="both"/>
        <w:rPr>
          <w:sz w:val="20"/>
        </w:rPr>
      </w:pPr>
    </w:p>
    <w:p w14:paraId="3EA1CE38" w14:textId="77777777" w:rsidR="00EC2BF3" w:rsidRPr="00AD02CA" w:rsidRDefault="00EC2BF3" w:rsidP="00D3529B">
      <w:pPr>
        <w:spacing w:after="0"/>
        <w:jc w:val="both"/>
        <w:rPr>
          <w:sz w:val="20"/>
        </w:rPr>
      </w:pPr>
    </w:p>
    <w:p w14:paraId="6BC789DC" w14:textId="77777777" w:rsidR="00EC2BF3" w:rsidRPr="00AD02CA" w:rsidRDefault="00EC2BF3" w:rsidP="00D3529B">
      <w:pPr>
        <w:spacing w:after="0"/>
        <w:jc w:val="both"/>
        <w:rPr>
          <w:sz w:val="20"/>
        </w:rPr>
      </w:pPr>
    </w:p>
    <w:p w14:paraId="2B45F6ED" w14:textId="77777777" w:rsidR="000F5221" w:rsidRPr="00AD02CA" w:rsidRDefault="000F5221" w:rsidP="00D3529B">
      <w:pPr>
        <w:spacing w:after="0"/>
        <w:jc w:val="both"/>
        <w:rPr>
          <w:sz w:val="20"/>
        </w:rPr>
      </w:pPr>
    </w:p>
    <w:p w14:paraId="1CB86B5D" w14:textId="495AB355" w:rsidR="009739AE" w:rsidRPr="00AD02CA" w:rsidRDefault="009739AE" w:rsidP="00D3529B">
      <w:pPr>
        <w:spacing w:after="0"/>
        <w:jc w:val="both"/>
        <w:rPr>
          <w:b/>
          <w:bCs/>
          <w:sz w:val="20"/>
        </w:rPr>
      </w:pPr>
      <w:r w:rsidRPr="00AD02CA">
        <w:rPr>
          <w:b/>
          <w:bCs/>
          <w:sz w:val="20"/>
        </w:rPr>
        <w:t>Príloh</w:t>
      </w:r>
      <w:r w:rsidR="00D3529B" w:rsidRPr="00AD02CA">
        <w:rPr>
          <w:b/>
          <w:bCs/>
          <w:sz w:val="20"/>
        </w:rPr>
        <w:t>a</w:t>
      </w:r>
      <w:r w:rsidRPr="00AD02CA">
        <w:rPr>
          <w:b/>
          <w:bCs/>
          <w:sz w:val="20"/>
        </w:rPr>
        <w:t>:</w:t>
      </w:r>
    </w:p>
    <w:p w14:paraId="0F094AD5" w14:textId="77777777" w:rsidR="00652384" w:rsidRPr="00652384" w:rsidRDefault="00652384" w:rsidP="00652384">
      <w:pPr>
        <w:numPr>
          <w:ilvl w:val="0"/>
          <w:numId w:val="10"/>
        </w:numPr>
        <w:spacing w:after="0"/>
        <w:jc w:val="both"/>
        <w:rPr>
          <w:sz w:val="20"/>
        </w:rPr>
      </w:pPr>
      <w:r w:rsidRPr="00652384">
        <w:rPr>
          <w:sz w:val="20"/>
        </w:rPr>
        <w:t>Prezenčná listina - anonymizovaná</w:t>
      </w:r>
    </w:p>
    <w:p w14:paraId="2A1B2D39" w14:textId="642A1BBD" w:rsidR="009739AE" w:rsidRPr="00652384" w:rsidRDefault="009739AE" w:rsidP="00652384">
      <w:pPr>
        <w:spacing w:after="0"/>
        <w:jc w:val="both"/>
        <w:rPr>
          <w:sz w:val="20"/>
        </w:rPr>
      </w:pPr>
    </w:p>
    <w:sectPr w:rsidR="009739AE" w:rsidRPr="0065238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9FF2" w14:textId="77777777" w:rsidR="00EB5A3F" w:rsidRDefault="00EB5A3F" w:rsidP="0009480D">
      <w:pPr>
        <w:spacing w:after="0" w:line="240" w:lineRule="auto"/>
      </w:pPr>
      <w:r>
        <w:separator/>
      </w:r>
    </w:p>
  </w:endnote>
  <w:endnote w:type="continuationSeparator" w:id="0">
    <w:p w14:paraId="24C8EBF5" w14:textId="77777777" w:rsidR="00EB5A3F" w:rsidRDefault="00EB5A3F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8EFB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43DE7" w14:textId="77777777" w:rsidR="00EB5A3F" w:rsidRDefault="00EB5A3F" w:rsidP="0009480D">
      <w:pPr>
        <w:spacing w:after="0" w:line="240" w:lineRule="auto"/>
      </w:pPr>
      <w:r>
        <w:separator/>
      </w:r>
    </w:p>
  </w:footnote>
  <w:footnote w:type="continuationSeparator" w:id="0">
    <w:p w14:paraId="71620B46" w14:textId="77777777" w:rsidR="00EB5A3F" w:rsidRDefault="00EB5A3F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298"/>
    <w:multiLevelType w:val="hybridMultilevel"/>
    <w:tmpl w:val="3FB8E7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7611"/>
    <w:multiLevelType w:val="hybridMultilevel"/>
    <w:tmpl w:val="1C3689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C77DC"/>
    <w:multiLevelType w:val="hybridMultilevel"/>
    <w:tmpl w:val="62AA6AEA"/>
    <w:lvl w:ilvl="0" w:tplc="60145BA6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AF6DE8"/>
    <w:multiLevelType w:val="hybridMultilevel"/>
    <w:tmpl w:val="3FB8E75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5B0B"/>
    <w:multiLevelType w:val="hybridMultilevel"/>
    <w:tmpl w:val="0EAC5732"/>
    <w:lvl w:ilvl="0" w:tplc="243C8A1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06F0D"/>
    <w:multiLevelType w:val="hybridMultilevel"/>
    <w:tmpl w:val="0C626EFE"/>
    <w:lvl w:ilvl="0" w:tplc="CF00F3C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19796B"/>
    <w:multiLevelType w:val="hybridMultilevel"/>
    <w:tmpl w:val="5CA45712"/>
    <w:lvl w:ilvl="0" w:tplc="1C58CA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B74FE0"/>
    <w:multiLevelType w:val="hybridMultilevel"/>
    <w:tmpl w:val="FE3E3780"/>
    <w:lvl w:ilvl="0" w:tplc="A198F086">
      <w:start w:val="17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89701">
    <w:abstractNumId w:val="1"/>
  </w:num>
  <w:num w:numId="2" w16cid:durableId="206183282">
    <w:abstractNumId w:val="6"/>
  </w:num>
  <w:num w:numId="3" w16cid:durableId="1370448570">
    <w:abstractNumId w:val="4"/>
  </w:num>
  <w:num w:numId="4" w16cid:durableId="257258261">
    <w:abstractNumId w:val="2"/>
  </w:num>
  <w:num w:numId="5" w16cid:durableId="1839006059">
    <w:abstractNumId w:val="4"/>
    <w:lvlOverride w:ilvl="0">
      <w:startOverride w:val="1"/>
    </w:lvlOverride>
  </w:num>
  <w:num w:numId="6" w16cid:durableId="1271007996">
    <w:abstractNumId w:val="4"/>
    <w:lvlOverride w:ilvl="0">
      <w:startOverride w:val="1"/>
    </w:lvlOverride>
  </w:num>
  <w:num w:numId="7" w16cid:durableId="1581210937">
    <w:abstractNumId w:val="0"/>
  </w:num>
  <w:num w:numId="8" w16cid:durableId="856964764">
    <w:abstractNumId w:val="3"/>
  </w:num>
  <w:num w:numId="9" w16cid:durableId="2120559330">
    <w:abstractNumId w:val="7"/>
  </w:num>
  <w:num w:numId="10" w16cid:durableId="7317754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3F"/>
    <w:rsid w:val="00025DE2"/>
    <w:rsid w:val="0009480D"/>
    <w:rsid w:val="000D6B41"/>
    <w:rsid w:val="000F5221"/>
    <w:rsid w:val="00123DA6"/>
    <w:rsid w:val="00130860"/>
    <w:rsid w:val="00145054"/>
    <w:rsid w:val="001663B6"/>
    <w:rsid w:val="00167347"/>
    <w:rsid w:val="001A694C"/>
    <w:rsid w:val="001B234F"/>
    <w:rsid w:val="001C7A41"/>
    <w:rsid w:val="001D01FE"/>
    <w:rsid w:val="001D5F9F"/>
    <w:rsid w:val="00225679"/>
    <w:rsid w:val="00257888"/>
    <w:rsid w:val="00283F08"/>
    <w:rsid w:val="002B4CD0"/>
    <w:rsid w:val="003636B5"/>
    <w:rsid w:val="00392F01"/>
    <w:rsid w:val="004100B0"/>
    <w:rsid w:val="00422AA9"/>
    <w:rsid w:val="004279C9"/>
    <w:rsid w:val="00445B18"/>
    <w:rsid w:val="004D7E2D"/>
    <w:rsid w:val="005316F2"/>
    <w:rsid w:val="00564381"/>
    <w:rsid w:val="005939CC"/>
    <w:rsid w:val="005A1CD3"/>
    <w:rsid w:val="0061374E"/>
    <w:rsid w:val="006470E3"/>
    <w:rsid w:val="00652384"/>
    <w:rsid w:val="00777E94"/>
    <w:rsid w:val="00782367"/>
    <w:rsid w:val="00787300"/>
    <w:rsid w:val="007957F1"/>
    <w:rsid w:val="007B3B7C"/>
    <w:rsid w:val="0088396B"/>
    <w:rsid w:val="00963D27"/>
    <w:rsid w:val="00963D3C"/>
    <w:rsid w:val="009739AE"/>
    <w:rsid w:val="009841D6"/>
    <w:rsid w:val="00986F56"/>
    <w:rsid w:val="009A6FA0"/>
    <w:rsid w:val="009F14BD"/>
    <w:rsid w:val="00A719D6"/>
    <w:rsid w:val="00AC0BF8"/>
    <w:rsid w:val="00AD02CA"/>
    <w:rsid w:val="00AF18F9"/>
    <w:rsid w:val="00AF37F5"/>
    <w:rsid w:val="00AF6217"/>
    <w:rsid w:val="00AF66B7"/>
    <w:rsid w:val="00B021BA"/>
    <w:rsid w:val="00B31C02"/>
    <w:rsid w:val="00B42F36"/>
    <w:rsid w:val="00B7274B"/>
    <w:rsid w:val="00BA4BE5"/>
    <w:rsid w:val="00BE77E4"/>
    <w:rsid w:val="00C35E8A"/>
    <w:rsid w:val="00C43AB0"/>
    <w:rsid w:val="00CB7C08"/>
    <w:rsid w:val="00CE03F8"/>
    <w:rsid w:val="00CF0AB6"/>
    <w:rsid w:val="00D04BC3"/>
    <w:rsid w:val="00D3529B"/>
    <w:rsid w:val="00E113D2"/>
    <w:rsid w:val="00E452E1"/>
    <w:rsid w:val="00E96465"/>
    <w:rsid w:val="00EA044E"/>
    <w:rsid w:val="00EB5A3F"/>
    <w:rsid w:val="00EC1B5E"/>
    <w:rsid w:val="00EC2BF3"/>
    <w:rsid w:val="00EF5929"/>
    <w:rsid w:val="00F250AB"/>
    <w:rsid w:val="00F86446"/>
    <w:rsid w:val="00F95D5B"/>
    <w:rsid w:val="00FE29B3"/>
    <w:rsid w:val="00FE61CD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06B1"/>
  <w15:chartTrackingRefBased/>
  <w15:docId w15:val="{43BB4AB2-155A-4C30-8D33-C4615CC5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B7274B"/>
    <w:pPr>
      <w:keepNext/>
      <w:keepLines/>
      <w:numPr>
        <w:numId w:val="3"/>
      </w:numPr>
      <w:spacing w:before="240"/>
      <w:ind w:left="357" w:hanging="357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B5A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B5A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B5A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5A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5A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5A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7274B"/>
    <w:rPr>
      <w:rFonts w:eastAsiaTheme="majorEastAsia" w:cstheme="majorBidi"/>
      <w:b/>
      <w:color w:val="000000" w:themeColor="text1"/>
      <w:sz w:val="2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B5A3F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B5A3F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B5A3F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5A3F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5A3F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5A3F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EB5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B5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B5A3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B5A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B5A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B5A3F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EB5A3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B5A3F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B5A3F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B5A3F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EB5A3F"/>
    <w:rPr>
      <w:b/>
      <w:bCs/>
      <w:smallCaps/>
      <w:color w:val="004C80" w:themeColor="accent1" w:themeShade="BF"/>
      <w:spacing w:val="5"/>
    </w:rPr>
  </w:style>
  <w:style w:type="table" w:styleId="Mriekatabuky">
    <w:name w:val="Table Grid"/>
    <w:basedOn w:val="Normlnatabuka"/>
    <w:uiPriority w:val="39"/>
    <w:rsid w:val="00EB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EB5A3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7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24DF13FAD1B40E6A8EC5ED0E93638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FAD07-EAFB-40CE-995E-777F3A41B0E1}"/>
      </w:docPartPr>
      <w:docPartBody>
        <w:p w:rsidR="000E61C0" w:rsidRDefault="000E61C0" w:rsidP="000E61C0">
          <w:pPr>
            <w:pStyle w:val="C24DF13FAD1B40E6A8EC5ED0E936382E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9E2C654AD18E42588DB23491A0A082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C90102-7AE9-4E17-B2F9-D07F3DCA714E}"/>
      </w:docPartPr>
      <w:docPartBody>
        <w:p w:rsidR="000E61C0" w:rsidRDefault="000E61C0" w:rsidP="000E61C0">
          <w:pPr>
            <w:pStyle w:val="9E2C654AD18E42588DB23491A0A082EE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258868CE2BF9475A81B445DB258B6A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8677F8-CD76-44D5-BF78-BF8D4818FC9C}"/>
      </w:docPartPr>
      <w:docPartBody>
        <w:p w:rsidR="000E61C0" w:rsidRDefault="000E61C0" w:rsidP="000E61C0">
          <w:pPr>
            <w:pStyle w:val="258868CE2BF9475A81B445DB258B6A05"/>
          </w:pPr>
          <w:r w:rsidRPr="002B6C7A">
            <w:rPr>
              <w:rFonts w:ascii="Cambria" w:hAnsi="Cambria"/>
              <w:shd w:val="clear" w:color="auto" w:fill="FFFF00"/>
            </w:rPr>
            <w:t xml:space="preserve">kliknúť a 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>vyb</w:t>
          </w:r>
          <w:r>
            <w:rPr>
              <w:rFonts w:ascii="Cambria" w:hAnsi="Cambria"/>
              <w:highlight w:val="yellow"/>
              <w:shd w:val="clear" w:color="auto" w:fill="FFFF00"/>
            </w:rPr>
            <w:t>rať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 xml:space="preserve"> dátum</w:t>
          </w:r>
        </w:p>
      </w:docPartBody>
    </w:docPart>
    <w:docPart>
      <w:docPartPr>
        <w:name w:val="22EE0CFAC04448F088CEB4DECC7187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E18DBD-07E7-4DC5-A59D-E726A0DD998E}"/>
      </w:docPartPr>
      <w:docPartBody>
        <w:p w:rsidR="000E61C0" w:rsidRDefault="000E61C0" w:rsidP="000E61C0">
          <w:pPr>
            <w:pStyle w:val="22EE0CFAC04448F088CEB4DECC7187C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2E821548ABAE4F79AC852B873AB5D1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3C27A9-3B98-40B6-B441-3E62D8745F56}"/>
      </w:docPartPr>
      <w:docPartBody>
        <w:p w:rsidR="000E61C0" w:rsidRDefault="000E61C0" w:rsidP="000E61C0">
          <w:pPr>
            <w:pStyle w:val="2E821548ABAE4F79AC852B873AB5D1D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1BDD504CAE0643708F1C707D01A912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7D928A-6D28-4EDF-8117-88C6DD8A4A07}"/>
      </w:docPartPr>
      <w:docPartBody>
        <w:p w:rsidR="000E61C0" w:rsidRDefault="000E61C0" w:rsidP="000E61C0">
          <w:pPr>
            <w:pStyle w:val="1BDD504CAE0643708F1C707D01A912E0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D5B75F9356CF4F178D5EE071ECD94B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913D92-EC22-40FA-9607-201832A2552C}"/>
      </w:docPartPr>
      <w:docPartBody>
        <w:p w:rsidR="000E61C0" w:rsidRDefault="000E61C0" w:rsidP="000E61C0">
          <w:pPr>
            <w:pStyle w:val="D5B75F9356CF4F178D5EE071ECD94B20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C0964AF23FB043048B6FE7846EF281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885F15-2D4C-4B29-B79F-EAA192A72C49}"/>
      </w:docPartPr>
      <w:docPartBody>
        <w:p w:rsidR="000E61C0" w:rsidRDefault="000E61C0" w:rsidP="000E61C0">
          <w:pPr>
            <w:pStyle w:val="C0964AF23FB043048B6FE7846EF28170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63F320E267654DDF805D6E2D5BCC34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3F750C-91A7-42CC-BBBA-68A3AF296DF1}"/>
      </w:docPartPr>
      <w:docPartBody>
        <w:p w:rsidR="000E61C0" w:rsidRDefault="000E61C0" w:rsidP="000E61C0">
          <w:pPr>
            <w:pStyle w:val="63F320E267654DDF805D6E2D5BCC34D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A4BED07B23814AAC9A5999E9FBFC5C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D200FD-3288-4CC8-B4E4-F80D6FB9B174}"/>
      </w:docPartPr>
      <w:docPartBody>
        <w:p w:rsidR="000E61C0" w:rsidRDefault="000E61C0" w:rsidP="000E61C0">
          <w:pPr>
            <w:pStyle w:val="A4BED07B23814AAC9A5999E9FBFC5C23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CA541A73647A4C7BB90EDD9C83A2DE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B904BD-68D4-409C-9CB4-E336F199DBF3}"/>
      </w:docPartPr>
      <w:docPartBody>
        <w:p w:rsidR="000E61C0" w:rsidRDefault="000E61C0" w:rsidP="000E61C0">
          <w:pPr>
            <w:pStyle w:val="CA541A73647A4C7BB90EDD9C83A2DE1D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A2B9648D1F49497AAEF70067087F4A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AD3FF2-ACD8-42CA-8CBF-48285E5CF122}"/>
      </w:docPartPr>
      <w:docPartBody>
        <w:p w:rsidR="00FC51D6" w:rsidRDefault="00FC51D6" w:rsidP="00FC51D6">
          <w:pPr>
            <w:pStyle w:val="A2B9648D1F49497AAEF70067087F4A6A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A197D31C47B7443D8E51B0F57791AB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5B2D1B-BF0D-4D45-9313-1D4BD103757F}"/>
      </w:docPartPr>
      <w:docPartBody>
        <w:p w:rsidR="00FC51D6" w:rsidRDefault="00FC51D6" w:rsidP="00FC51D6">
          <w:pPr>
            <w:pStyle w:val="A197D31C47B7443D8E51B0F57791AB1B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4D90727A5F0F40DD8898C7A8D94334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20CC88-B06B-4E55-9665-C4E0F54117DC}"/>
      </w:docPartPr>
      <w:docPartBody>
        <w:p w:rsidR="00FC51D6" w:rsidRDefault="00FC51D6" w:rsidP="00FC51D6">
          <w:pPr>
            <w:pStyle w:val="4D90727A5F0F40DD8898C7A8D94334CB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3BB07621E9264E1AB66C0D8314BDCF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B5EDD-98F9-436F-952F-AC796DD3FCC5}"/>
      </w:docPartPr>
      <w:docPartBody>
        <w:p w:rsidR="00FC51D6" w:rsidRDefault="00FC51D6" w:rsidP="00FC51D6">
          <w:pPr>
            <w:pStyle w:val="3BB07621E9264E1AB66C0D8314BDCF66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EA43F55D33A44CA4A7CFBE35D59404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65EC2C-9FAB-40FF-83E8-8B23532F3491}"/>
      </w:docPartPr>
      <w:docPartBody>
        <w:p w:rsidR="007B5DED" w:rsidRDefault="007B5DED" w:rsidP="007B5DED">
          <w:pPr>
            <w:pStyle w:val="EA43F55D33A44CA4A7CFBE35D594047F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0"/>
    <w:rsid w:val="000D6B41"/>
    <w:rsid w:val="000E61C0"/>
    <w:rsid w:val="00145054"/>
    <w:rsid w:val="001C7A41"/>
    <w:rsid w:val="00257888"/>
    <w:rsid w:val="007B5DED"/>
    <w:rsid w:val="0088396B"/>
    <w:rsid w:val="00963D27"/>
    <w:rsid w:val="00986F56"/>
    <w:rsid w:val="00AF18F9"/>
    <w:rsid w:val="00AF6217"/>
    <w:rsid w:val="00AF66B7"/>
    <w:rsid w:val="00B021BA"/>
    <w:rsid w:val="00CF0AB6"/>
    <w:rsid w:val="00FC51D6"/>
    <w:rsid w:val="00FE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B5DED"/>
    <w:rPr>
      <w:color w:val="666666"/>
    </w:rPr>
  </w:style>
  <w:style w:type="paragraph" w:customStyle="1" w:styleId="C24DF13FAD1B40E6A8EC5ED0E936382E1">
    <w:name w:val="C24DF13FAD1B40E6A8EC5ED0E936382E1"/>
    <w:rsid w:val="000E61C0"/>
    <w:pPr>
      <w:spacing w:after="120" w:line="276" w:lineRule="auto"/>
    </w:pPr>
    <w:rPr>
      <w:rFonts w:ascii="Cambria" w:eastAsiaTheme="minorHAnsi" w:hAnsi="Cambria"/>
      <w:kern w:val="0"/>
      <w:sz w:val="22"/>
      <w:szCs w:val="20"/>
      <w:lang w:eastAsia="en-US"/>
      <w14:ligatures w14:val="none"/>
    </w:rPr>
  </w:style>
  <w:style w:type="paragraph" w:customStyle="1" w:styleId="9E2C654AD18E42588DB23491A0A082EE">
    <w:name w:val="9E2C654AD18E42588DB23491A0A082EE"/>
    <w:rsid w:val="000E61C0"/>
  </w:style>
  <w:style w:type="paragraph" w:customStyle="1" w:styleId="258868CE2BF9475A81B445DB258B6A05">
    <w:name w:val="258868CE2BF9475A81B445DB258B6A05"/>
    <w:rsid w:val="000E61C0"/>
  </w:style>
  <w:style w:type="paragraph" w:customStyle="1" w:styleId="22EE0CFAC04448F088CEB4DECC7187C7">
    <w:name w:val="22EE0CFAC04448F088CEB4DECC7187C7"/>
    <w:rsid w:val="000E61C0"/>
  </w:style>
  <w:style w:type="paragraph" w:customStyle="1" w:styleId="2E821548ABAE4F79AC852B873AB5D1D7">
    <w:name w:val="2E821548ABAE4F79AC852B873AB5D1D7"/>
    <w:rsid w:val="000E61C0"/>
  </w:style>
  <w:style w:type="paragraph" w:customStyle="1" w:styleId="1BDD504CAE0643708F1C707D01A912E0">
    <w:name w:val="1BDD504CAE0643708F1C707D01A912E0"/>
    <w:rsid w:val="000E61C0"/>
  </w:style>
  <w:style w:type="paragraph" w:customStyle="1" w:styleId="D5B75F9356CF4F178D5EE071ECD94B20">
    <w:name w:val="D5B75F9356CF4F178D5EE071ECD94B20"/>
    <w:rsid w:val="000E61C0"/>
  </w:style>
  <w:style w:type="paragraph" w:customStyle="1" w:styleId="C0964AF23FB043048B6FE7846EF28170">
    <w:name w:val="C0964AF23FB043048B6FE7846EF28170"/>
    <w:rsid w:val="000E61C0"/>
  </w:style>
  <w:style w:type="paragraph" w:customStyle="1" w:styleId="63F320E267654DDF805D6E2D5BCC34D1">
    <w:name w:val="63F320E267654DDF805D6E2D5BCC34D1"/>
    <w:rsid w:val="000E61C0"/>
  </w:style>
  <w:style w:type="paragraph" w:customStyle="1" w:styleId="EA43F55D33A44CA4A7CFBE35D594047F">
    <w:name w:val="EA43F55D33A44CA4A7CFBE35D594047F"/>
    <w:rsid w:val="007B5DED"/>
  </w:style>
  <w:style w:type="paragraph" w:customStyle="1" w:styleId="A4BED07B23814AAC9A5999E9FBFC5C23">
    <w:name w:val="A4BED07B23814AAC9A5999E9FBFC5C23"/>
    <w:rsid w:val="000E61C0"/>
  </w:style>
  <w:style w:type="paragraph" w:customStyle="1" w:styleId="CA541A73647A4C7BB90EDD9C83A2DE1D">
    <w:name w:val="CA541A73647A4C7BB90EDD9C83A2DE1D"/>
    <w:rsid w:val="000E61C0"/>
  </w:style>
  <w:style w:type="paragraph" w:customStyle="1" w:styleId="A2B9648D1F49497AAEF70067087F4A6A">
    <w:name w:val="A2B9648D1F49497AAEF70067087F4A6A"/>
    <w:rsid w:val="00FC51D6"/>
  </w:style>
  <w:style w:type="paragraph" w:customStyle="1" w:styleId="A197D31C47B7443D8E51B0F57791AB1B">
    <w:name w:val="A197D31C47B7443D8E51B0F57791AB1B"/>
    <w:rsid w:val="00FC51D6"/>
  </w:style>
  <w:style w:type="paragraph" w:customStyle="1" w:styleId="4D90727A5F0F40DD8898C7A8D94334CB">
    <w:name w:val="4D90727A5F0F40DD8898C7A8D94334CB"/>
    <w:rsid w:val="00FC51D6"/>
  </w:style>
  <w:style w:type="paragraph" w:customStyle="1" w:styleId="3BB07621E9264E1AB66C0D8314BDCF66">
    <w:name w:val="3BB07621E9264E1AB66C0D8314BDCF66"/>
    <w:rsid w:val="00FC51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Hačko Maroš</dc:creator>
  <cp:keywords/>
  <dc:description/>
  <cp:lastModifiedBy>Hačko Maroš</cp:lastModifiedBy>
  <cp:revision>27</cp:revision>
  <dcterms:created xsi:type="dcterms:W3CDTF">2025-07-09T14:30:00Z</dcterms:created>
  <dcterms:modified xsi:type="dcterms:W3CDTF">2025-10-24T14:48:00Z</dcterms:modified>
</cp:coreProperties>
</file>